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5C" w:rsidRDefault="006A275C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6A275C" w:rsidRDefault="006A275C">
      <w:pPr>
        <w:widowControl w:val="0"/>
        <w:autoSpaceDE w:val="0"/>
        <w:autoSpaceDN w:val="0"/>
        <w:adjustRightInd w:val="0"/>
        <w:jc w:val="both"/>
      </w:pPr>
      <w:r>
        <w:t>12 мая 2009 года N 218-ЗС</w:t>
      </w:r>
      <w:r>
        <w:br/>
      </w:r>
    </w:p>
    <w:p w:rsidR="006A275C" w:rsidRDefault="006A2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A275C" w:rsidRDefault="006A275C">
      <w:pPr>
        <w:widowControl w:val="0"/>
        <w:autoSpaceDE w:val="0"/>
        <w:autoSpaceDN w:val="0"/>
        <w:adjustRightInd w:val="0"/>
      </w:pPr>
    </w:p>
    <w:p w:rsidR="006A275C" w:rsidRDefault="006A27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6A275C" w:rsidRDefault="006A27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РОСТОВСКОЙ ОБЛАСТИ</w:t>
      </w:r>
    </w:p>
    <w:p w:rsidR="006A275C" w:rsidRDefault="006A27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A275C" w:rsidRDefault="006A27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ПРОТИВОДЕЙСТВИИ КОРРУПЦИИ В РОСТОВСКОЙ ОБЛАСТИ</w:t>
      </w:r>
    </w:p>
    <w:p w:rsidR="006A275C" w:rsidRDefault="006A275C">
      <w:pPr>
        <w:widowControl w:val="0"/>
        <w:autoSpaceDE w:val="0"/>
        <w:autoSpaceDN w:val="0"/>
        <w:adjustRightInd w:val="0"/>
        <w:jc w:val="center"/>
      </w:pPr>
    </w:p>
    <w:p w:rsidR="006A275C" w:rsidRDefault="006A275C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6A275C" w:rsidRDefault="006A275C">
      <w:pPr>
        <w:widowControl w:val="0"/>
        <w:autoSpaceDE w:val="0"/>
        <w:autoSpaceDN w:val="0"/>
        <w:adjustRightInd w:val="0"/>
        <w:jc w:val="right"/>
      </w:pPr>
      <w:r>
        <w:t>Законодательным Собранием</w:t>
      </w:r>
    </w:p>
    <w:p w:rsidR="006A275C" w:rsidRDefault="006A275C">
      <w:pPr>
        <w:widowControl w:val="0"/>
        <w:autoSpaceDE w:val="0"/>
        <w:autoSpaceDN w:val="0"/>
        <w:adjustRightInd w:val="0"/>
        <w:jc w:val="right"/>
      </w:pPr>
      <w:r>
        <w:t>23 апреля 2009 года</w:t>
      </w:r>
    </w:p>
    <w:p w:rsidR="006A275C" w:rsidRDefault="006A275C">
      <w:pPr>
        <w:widowControl w:val="0"/>
        <w:autoSpaceDE w:val="0"/>
        <w:autoSpaceDN w:val="0"/>
        <w:adjustRightInd w:val="0"/>
        <w:jc w:val="center"/>
      </w:pPr>
    </w:p>
    <w:p w:rsidR="006A275C" w:rsidRDefault="006A275C">
      <w:pPr>
        <w:widowControl w:val="0"/>
        <w:autoSpaceDE w:val="0"/>
        <w:autoSpaceDN w:val="0"/>
        <w:adjustRightInd w:val="0"/>
        <w:jc w:val="center"/>
      </w:pPr>
      <w:r>
        <w:t xml:space="preserve">(в ред. Областных законов РО от 29.09.2009 </w:t>
      </w:r>
      <w:hyperlink r:id="rId4" w:history="1">
        <w:r>
          <w:rPr>
            <w:color w:val="0000FF"/>
          </w:rPr>
          <w:t>N 294-ЗС</w:t>
        </w:r>
      </w:hyperlink>
      <w:r>
        <w:t>,</w:t>
      </w:r>
    </w:p>
    <w:p w:rsidR="006A275C" w:rsidRDefault="006A275C">
      <w:pPr>
        <w:widowControl w:val="0"/>
        <w:autoSpaceDE w:val="0"/>
        <w:autoSpaceDN w:val="0"/>
        <w:adjustRightInd w:val="0"/>
        <w:jc w:val="center"/>
      </w:pPr>
      <w:r>
        <w:t xml:space="preserve">от 16.04.2010 </w:t>
      </w:r>
      <w:hyperlink r:id="rId5" w:history="1">
        <w:r>
          <w:rPr>
            <w:color w:val="0000FF"/>
          </w:rPr>
          <w:t>N 387-ЗС</w:t>
        </w:r>
      </w:hyperlink>
      <w:r>
        <w:t xml:space="preserve">, от 13.03.2013 </w:t>
      </w:r>
      <w:hyperlink r:id="rId6" w:history="1">
        <w:r>
          <w:rPr>
            <w:color w:val="0000FF"/>
          </w:rPr>
          <w:t>N 1070-ЗС</w:t>
        </w:r>
      </w:hyperlink>
      <w:r>
        <w:t>)</w:t>
      </w:r>
    </w:p>
    <w:p w:rsidR="006A275C" w:rsidRDefault="006A275C">
      <w:pPr>
        <w:widowControl w:val="0"/>
        <w:autoSpaceDE w:val="0"/>
        <w:autoSpaceDN w:val="0"/>
        <w:adjustRightInd w:val="0"/>
        <w:jc w:val="center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6A275C" w:rsidRDefault="006A275C">
      <w:pPr>
        <w:widowControl w:val="0"/>
        <w:autoSpaceDE w:val="0"/>
        <w:autoSpaceDN w:val="0"/>
        <w:adjustRightInd w:val="0"/>
        <w:jc w:val="center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Настоящим Областным законом устанавливаются правовые и организационные основы противодействия коррупции в Ростовской области.</w:t>
      </w:r>
    </w:p>
    <w:p w:rsidR="006A275C" w:rsidRDefault="006A275C">
      <w:pPr>
        <w:widowControl w:val="0"/>
        <w:autoSpaceDE w:val="0"/>
        <w:autoSpaceDN w:val="0"/>
        <w:adjustRightInd w:val="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6A275C" w:rsidRDefault="006A275C">
      <w:pPr>
        <w:widowControl w:val="0"/>
        <w:autoSpaceDE w:val="0"/>
        <w:autoSpaceDN w:val="0"/>
        <w:adjustRightInd w:val="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настоящем Областном законе используются основные понятия, предусмотренные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3. Правовая основа противодействия коррупции в Ростовской области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Правовую основу противодействия коррупции в Ростовской области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r:id="rId10" w:history="1">
        <w:r>
          <w:rPr>
            <w:color w:val="0000FF"/>
          </w:rPr>
          <w:t>Устав</w:t>
        </w:r>
      </w:hyperlink>
      <w:r>
        <w:t xml:space="preserve"> Ростовской области, настоящий Областной закон, другие областные законы, нормативные правовые акты государственных органов Ростовской области и муниципальные нормативные правовые акты.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4. Основные задачи противодействия коррупции в Ростовской области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задачами противодействия коррупции в Ростовской области являются: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создание системы противодействия коррупции;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2) устранение факторов, способствующих созданию условий для проявления коррупции;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3) формирование в обществе нетерпимости к коррупционному поведению;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4) привлечение граждан, общественных объединений и средств массовой информации к деятельности по противодействию коррупции;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5)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повышение эффективности деятельности государственных органов Ростовской </w:t>
      </w:r>
      <w:r>
        <w:lastRenderedPageBreak/>
        <w:t>области и органов местного самоуправления.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5.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являются: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1) участие в проведении единой государственной политики в сфере противодействия коррупции;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2) принятие законодательных, административных и иных мер, направленных на привлечение государственных гражданских служащих Ростовской области,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3) совершенствование системы и структуры государственных органов Ростовской области, органов местного самоуправления, создание механизмов общественного контроля за их деятельностью;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4) введение антикоррупционных стандартов;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5) создание эффективной системы реализации и защиты прав граждан и юридических лиц;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6) обеспечение доступа граждан к информации о деятельности государственных органов Ростовской области и органов местного самоуправления;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7) совершенствование порядка прохождения государственной гражданской службы Ростовской области и муниципальной службы;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8)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Ростовской области и муниципальных нужд;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9) устранение необоснованных запретов и ограничений, особенно в области экономической деятельности;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10) совершенствование порядка использования имущества, находящегося в государственной собственности Ростовской области, муниципального имущества, государственных ресурсов Ростовской области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11) повышение уровня оплаты труда и социальной защищенности государственных гражданских служащих Ростовской области и муниципальных служащих;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12)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13) усиление контроля за решением вопросов, содержащихся в обращениях граждан и юридических лиц;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14)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15) повышение ответственности государственных органов Ростовской области, органов местного самоуправления и их должностных лиц за непринятие мер по устранению причин коррупции;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16) оптимизация и конкретизация полномочий государственных органов Ростовской области, государственных гражданских служащих Ростовской области, органов местного самоуправления и муниципальных служащих, которые должны быть отражены в </w:t>
      </w:r>
      <w:r>
        <w:lastRenderedPageBreak/>
        <w:t>административных и должностных регламентах;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17) определение лиц, ответственных за реализацию планов противодействия коррупции в государственных органах Ростовской области и органах местного самоуправления;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18) иные направления в соответствии с федеральным и областным законодательством и муниципальными правовыми актами.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6. Комиссии по противодействию коррупции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противодействия коррупции в Ростовской области создается постоянно действующая комиссия по противодействию коррупции в Ростовской области (далее - Комиссия).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2. В состав Комиссии включаются заместители Губернатора Ростовской области, депутаты Законодательного Собрания Ростовской области, представители Ведомства по управлению государственной гражданской службой Ростовской области, других государственных органов Ростовской области, а также по согласованию представители прокуратуры Ростовской области и других федеральных государственных органов, органов местного самоуправления, средств массовой информации, общественных объединений, учреждений науки, высшего профессионального образования.</w:t>
      </w:r>
    </w:p>
    <w:p w:rsidR="006A275C" w:rsidRDefault="006A275C">
      <w:pPr>
        <w:widowControl w:val="0"/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РО от 13.03.2013 N 1070-ЗС)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Персональный состав Комиссии утверждается Губернатором Ростовской области.</w:t>
      </w:r>
    </w:p>
    <w:p w:rsidR="006A275C" w:rsidRDefault="006A275C">
      <w:pPr>
        <w:widowControl w:val="0"/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РО от 13.03.2013 N 1070-ЗС)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3. Основными задачами Комиссии являются: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1) координация деятельности государственных органов Ростовской области по противодействию коррупции;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2) взаимодействие с федеральными государственными органами и органами местного самоуправления по вопросам противодействия коррупции;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3)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4) подготовка предложений в проект антикоррупционной программы Ростовской области;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5) подготовка предложений в планы противодействия коррупции в государственных органах Ростовской области;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6) разработка предложений по введению антикоррупционных стандартов;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утратил силу. - Областной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29.09.2009 N 294-ЗС;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8) оказание содействия государственным органам Ростовской области и органам местного самоуправления в реализации мер по противодействию коррупции в этих органах;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9) осуществление антикоррупционного мониторинга;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10) участие в повышении правовой культуры граждан и антикоррупционной пропаганде.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Утратила силу. - Областной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29.09.2009 N 294-ЗС.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5. Порядок деятельности Комиссии устанавливается Правительством Ростовской области.</w:t>
      </w:r>
    </w:p>
    <w:p w:rsidR="006A275C" w:rsidRDefault="006A275C">
      <w:pPr>
        <w:widowControl w:val="0"/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РО от 13.03.2013 N 1070-ЗС)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6. Органы местного самоуправления вправе создавать комиссии по противодействию коррупции в муниципальных образованиях.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7. Антикоррупционные программы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16.04.2010 N 387-ЗС)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Антикоррупционная программа Ростовской области является областной </w:t>
      </w:r>
      <w:r>
        <w:lastRenderedPageBreak/>
        <w:t>долгосрочной целевой программой, направленной на реализацию правовых, экономических, информационно-пропагандистских, организационных и иных мер по противодействию коррупции.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2. Антикоррупционная программа Ростовской области разрабатывается с учетом предложений Комиссии и утверждается Правительством Ростовской области.</w:t>
      </w:r>
    </w:p>
    <w:p w:rsidR="006A275C" w:rsidRDefault="006A275C">
      <w:pPr>
        <w:widowControl w:val="0"/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РО от 13.03.2013 N 1070-ЗС)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3. Органы местного самоуправления могут утверждать антикоррупционные программы муниципальных образований.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8. Антикоррупционные стандарты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1.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Установление антикоррупционных стандартов осуществляется в целях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3. Антикоррупционные стандарты в сфере деятельности государственных органов Ростовской области устанавливаются областными законами, а в сфере деятельности органов местного самоуправления - муниципальными нормативными правовыми актами.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9. 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29.09.2009 N 294-ЗС)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Антикоррупционная экспертиза нормативных правовых актов государственных органов Ростовской области, их должностных лиц (проектов нормативных правовых актов) проводится государственными органами Ростовской области, их должностными лицами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Федеральный закон "Об антикоррупционной экспертизе нормативных правовых актов и проектов нормативных правовых актов") в порядке, установленном нормативными правовыми актами соответствующих государственных органов Ростовской области, и согласно </w:t>
      </w:r>
      <w:hyperlink r:id="rId2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2. Государственные органы Ростовской области,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3. Выявленные в нормативных правовых актах (проектах нормативных правовых актов) коррупциогенные факторы отражаются в заключении, составляемом при проведении антикоррупционной экспертизы.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Заключение, составляемое при проведении антикоррупционной экспертизы,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Государственные органы Ростовской области,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</w:t>
      </w:r>
      <w:r>
        <w:lastRenderedPageBreak/>
        <w:t>компетенции, информируют об этом органы прокуратуры.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институты гражданского общества и граждане могут за счет собственных средств проводить независимую антикоррупционную экспертизу нормативных правовых актов государственных органов Ростовской области, их должностных лиц (проектов нормативных правовых актов).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государственным органом Ростовской области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10. Антикоррупционный мониторинг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оценки эффективности мер противодействия коррупции в Ростовской области Комиссией осуществляется антикоррупционный мониторинг.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2. Антикоррупционный мониторинг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антикоррупционной экспертизы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 коррупции и иной информации.</w:t>
      </w:r>
    </w:p>
    <w:p w:rsidR="006A275C" w:rsidRDefault="006A275C">
      <w:pPr>
        <w:widowControl w:val="0"/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29.09.2009 N 294-ЗС)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3. Порядок осуществления Комиссией антикоррупционного мониторинга утверждается Правительством Ростовской области.</w:t>
      </w:r>
    </w:p>
    <w:p w:rsidR="006A275C" w:rsidRDefault="006A275C">
      <w:pPr>
        <w:widowControl w:val="0"/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РО от 13.03.2013 N 1070-ЗС)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4. В целях осуществления антикоррупционного мониторинга Комиссия вправе создавать рабочие группы, порядок деятельности и персональный состав которых утверждаются Комиссией, запрашивать у государственных органов Ростовской области, органов местного самоуправления и у должностных лиц сведения, документы и материалы, необходимые для осуществления антикоррупционного мониторинга.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5. Результаты антикоррупционного мониторинга учитываются при разработке проекта антикоррупционной программы Ростовской области.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6. В целях оценки эффективности мер противодействия коррупции в муниципальных образованиях органы местного самоуправления вправе осуществлять антикоррупционный мониторинг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11. Повышение правовой культуры граждан и антикоррупционная пропаганда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правовой культуры граждан и антикоррупционная пропаганда представляют собой деятельность государственных органов Ростовской области, органов местного самоуправления, в том числе через средства массовой информации, содержанием которой являются просветительская работа в обществе по вопросам противодействия коррупции,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12. Планы противодействия коррупции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Государственные органы Ростовской области разрабатывают и утверждают планы противодействия коррупции, предусматривающие проведение конкретных мероприятий по противодействию коррупции.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2. Органы исполнительной власти Ростовской области утверждают планы противодействия коррупции на основе утверждаемого Губернатором Ростовской области плана противодействия коррупции в органах исполнительной власти Ростовской области.</w:t>
      </w:r>
    </w:p>
    <w:p w:rsidR="006A275C" w:rsidRDefault="006A275C">
      <w:pPr>
        <w:widowControl w:val="0"/>
        <w:autoSpaceDE w:val="0"/>
        <w:autoSpaceDN w:val="0"/>
        <w:adjustRightInd w:val="0"/>
        <w:jc w:val="both"/>
      </w:pPr>
      <w:r>
        <w:t xml:space="preserve">(в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РО от 13.03.2013 N 1070-ЗС)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3. Разработка проектов планов противодействия коррупции в государственных органах Ростовской области осуществляется с учетом предложений Комиссии.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4. Государственные органы Ростовской области ежегодно в срок до 1 марта года, следующего за отчетным периодом, представляют отчеты о реализации планов противодействия коррупции в Комиссию.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13.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высшего профессионального образования и средствами массовой информации по вопросам противодействия коррупции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высшего профессионального образования и средствами массовой информации.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2.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высшего профессионального образования и средствами массовой информации может осуществляться путем создания при государственных органах Ростовской области, органах местного самоуправления совещательных и экспертных органов, состоящих из представителей государственных органов Ростовской области, органов местного самоуправления, общественных объединений, учреждений науки и высшего профессионального образования, средств массовой информации и граждан, а также в иных формах.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13.1. Представление сведений о доходах, расходах, об имуществе и обязательствах имущественного характера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(введена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 от 13.03.2013 N 1070-ЗС)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 и об имуществе) в соответствии с федеральными законами и иными нормативными правовыми актами Российской Федерации обязаны представлять: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55"/>
      <w:bookmarkEnd w:id="1"/>
      <w:r>
        <w:t>1) Губернатор Ростовской области;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56"/>
      <w:bookmarkEnd w:id="2"/>
      <w:r>
        <w:lastRenderedPageBreak/>
        <w:t>2) депутаты Законодательного Собрания Ростовской области;</w:t>
      </w:r>
    </w:p>
    <w:p w:rsidR="006A275C" w:rsidRDefault="006A2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По сделкам, совершенным в 2012 году, сведения о расходах должны быть представлены лицами, указанными в пунктах 3 и 5 части 1 статьи 13.1, не позднее 1 июля 2013 года (</w:t>
      </w:r>
      <w:hyperlink r:id="rId26" w:history="1">
        <w:r>
          <w:rPr>
            <w:color w:val="0000FF"/>
          </w:rPr>
          <w:t>пункт 2 статьи 2</w:t>
        </w:r>
      </w:hyperlink>
      <w:r>
        <w:t xml:space="preserve"> Областного закона РО от 13.03.2013 N 1070-ЗС).</w:t>
      </w:r>
    </w:p>
    <w:p w:rsidR="006A275C" w:rsidRDefault="006A2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60"/>
      <w:bookmarkEnd w:id="3"/>
      <w:r>
        <w:t xml:space="preserve">3) лица, замещающие иные, помимо указанных в </w:t>
      </w:r>
      <w:hyperlink w:anchor="Par15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56" w:history="1">
        <w:r>
          <w:rPr>
            <w:color w:val="0000FF"/>
          </w:rPr>
          <w:t>2</w:t>
        </w:r>
      </w:hyperlink>
      <w:r>
        <w:t xml:space="preserve"> настоящей части, государственные должности Ростовской области;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61"/>
      <w:bookmarkEnd w:id="4"/>
      <w:r>
        <w:t>4) лица, замещающие муниципальные должности на постоянной основе;</w:t>
      </w:r>
    </w:p>
    <w:p w:rsidR="006A275C" w:rsidRDefault="006A2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По сделкам, совершенным в 2012 году, сведения о расходах должны быть представлены лицами, указанными в пунктах 3 и 5 части 1 статьи 13.1, не позднее 1 июля 2013 года (</w:t>
      </w:r>
      <w:hyperlink r:id="rId27" w:history="1">
        <w:r>
          <w:rPr>
            <w:color w:val="0000FF"/>
          </w:rPr>
          <w:t>пункт 2 статьи 2</w:t>
        </w:r>
      </w:hyperlink>
      <w:r>
        <w:t xml:space="preserve"> Областного закона РО от 13.03.2013 N 1070-ЗС).</w:t>
      </w:r>
    </w:p>
    <w:p w:rsidR="006A275C" w:rsidRDefault="006A2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65"/>
      <w:bookmarkEnd w:id="5"/>
      <w:r>
        <w:t>5) лица, замещающие должности государственной гражданской службы Ростовской области, включенные в перечень, установленный нормативным правовым актом Правительства Ростовской области;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66"/>
      <w:bookmarkEnd w:id="6"/>
      <w:r>
        <w:t>6) лица, замещающие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актами;</w:t>
      </w:r>
    </w:p>
    <w:p w:rsidR="006A275C" w:rsidRDefault="006A2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Лица, указанные в пункте 7 части 1 статьи 13.1,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 (</w:t>
      </w:r>
      <w:hyperlink r:id="rId28" w:history="1">
        <w:r>
          <w:rPr>
            <w:color w:val="0000FF"/>
          </w:rPr>
          <w:t>пункт 3 статьи 2</w:t>
        </w:r>
      </w:hyperlink>
      <w:r>
        <w:t xml:space="preserve"> Областного закона РО от 13.03.2013 N 1070-ЗС).</w:t>
      </w:r>
    </w:p>
    <w:p w:rsidR="006A275C" w:rsidRDefault="006A2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70"/>
      <w:bookmarkEnd w:id="7"/>
      <w:r>
        <w:t>7) лица, замещающие должности руководителей областных государственных учреждений;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71"/>
      <w:bookmarkEnd w:id="8"/>
      <w:r>
        <w:t xml:space="preserve">8) лица, претендующие на замещение иных, помимо указанных в </w:t>
      </w:r>
      <w:hyperlink w:anchor="Par15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56" w:history="1">
        <w:r>
          <w:rPr>
            <w:color w:val="0000FF"/>
          </w:rPr>
          <w:t>2</w:t>
        </w:r>
      </w:hyperlink>
      <w:r>
        <w:t xml:space="preserve"> настоящей части, государственных должностей Ростовской области;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72"/>
      <w:bookmarkEnd w:id="9"/>
      <w:r>
        <w:t xml:space="preserve">9) лица, претендующие на замещение должностей государственной гражданской службы Ростовской области, указанных в </w:t>
      </w:r>
      <w:hyperlink w:anchor="Par165" w:history="1">
        <w:r>
          <w:rPr>
            <w:color w:val="0000FF"/>
          </w:rPr>
          <w:t>пункте 5</w:t>
        </w:r>
      </w:hyperlink>
      <w:r>
        <w:t xml:space="preserve"> настоящей части;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73"/>
      <w:bookmarkEnd w:id="10"/>
      <w:r>
        <w:t xml:space="preserve">10) лица, претендующие на замещение должностей муниципальной службы, указанных в </w:t>
      </w:r>
      <w:hyperlink w:anchor="Par166" w:history="1">
        <w:r>
          <w:rPr>
            <w:color w:val="0000FF"/>
          </w:rPr>
          <w:t>пункте 6</w:t>
        </w:r>
      </w:hyperlink>
      <w:r>
        <w:t xml:space="preserve"> настоящей части;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74"/>
      <w:bookmarkEnd w:id="11"/>
      <w:r>
        <w:t>11) лица, претендующие на замещение должностей руководителей областных государственных учреждений.</w:t>
      </w:r>
    </w:p>
    <w:p w:rsidR="006A275C" w:rsidRDefault="006A2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Обязанность, предусмотренная частью 2 статьи 13.1, возникает в отношении сделок, совершенных с 1 января 2012 года (</w:t>
      </w:r>
      <w:hyperlink r:id="rId29" w:history="1">
        <w:r>
          <w:rPr>
            <w:color w:val="0000FF"/>
          </w:rPr>
          <w:t>пункт 1 статьи 2</w:t>
        </w:r>
      </w:hyperlink>
      <w:r>
        <w:t xml:space="preserve"> Областного закона РО от 13.03.2013 N 1070-ЗС).</w:t>
      </w:r>
    </w:p>
    <w:p w:rsidR="006A275C" w:rsidRDefault="006A2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Лица, указанные в </w:t>
      </w:r>
      <w:hyperlink w:anchor="Par155" w:history="1">
        <w:r>
          <w:rPr>
            <w:color w:val="0000FF"/>
          </w:rPr>
          <w:t>пунктах 1</w:t>
        </w:r>
      </w:hyperlink>
      <w:r>
        <w:t>-</w:t>
      </w:r>
      <w:hyperlink w:anchor="Par166" w:history="1">
        <w:r>
          <w:rPr>
            <w:color w:val="0000FF"/>
          </w:rPr>
          <w:t>6 части 1</w:t>
        </w:r>
      </w:hyperlink>
      <w:r>
        <w:t xml:space="preserve"> настоящей статьи,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лиц, указанных в </w:t>
      </w:r>
      <w:hyperlink w:anchor="Par155" w:history="1">
        <w:r>
          <w:rPr>
            <w:color w:val="0000FF"/>
          </w:rPr>
          <w:t>пунктах 1</w:t>
        </w:r>
      </w:hyperlink>
      <w:r>
        <w:t>-</w:t>
      </w:r>
      <w:hyperlink w:anchor="Par166" w:history="1">
        <w:r>
          <w:rPr>
            <w:color w:val="0000FF"/>
          </w:rPr>
          <w:t>6 части 1</w:t>
        </w:r>
      </w:hyperlink>
      <w:r>
        <w:t xml:space="preserve"> настоящей статьи, расходов их супруг (супругов) и несовершеннолетних детей общему доходу соответствующего лица и его супруги (супруга) за три последних года, предшествующих совершению сделки (далее - контроль за расходами).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Лицо, указанное в </w:t>
      </w:r>
      <w:hyperlink w:anchor="Par155" w:history="1">
        <w:r>
          <w:rPr>
            <w:color w:val="0000FF"/>
          </w:rPr>
          <w:t>пункте 1 части 1</w:t>
        </w:r>
      </w:hyperlink>
      <w:r>
        <w:t xml:space="preserve"> настоящей статьи, представляет сведения о доходах и об имуществе, а также сведения о расходах в порядке, установленном </w:t>
      </w:r>
      <w:r>
        <w:lastRenderedPageBreak/>
        <w:t>Президентом Российской Федерации.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Сроки и порядок представления лицами, указанными в </w:t>
      </w:r>
      <w:hyperlink w:anchor="Par156" w:history="1">
        <w:r>
          <w:rPr>
            <w:color w:val="0000FF"/>
          </w:rPr>
          <w:t>пункте 2 части 1</w:t>
        </w:r>
      </w:hyperlink>
      <w:r>
        <w:t xml:space="preserve"> настоящей статьи, сведений о доходах и об имуществе, а также порядок проверки их достоверности и полноты, проверки соблюдения указанными лицами ограничений и запретов, установленных федеральными законами, </w:t>
      </w:r>
      <w:hyperlink r:id="rId30" w:history="1">
        <w:r>
          <w:rPr>
            <w:color w:val="0000FF"/>
          </w:rPr>
          <w:t>Уставом</w:t>
        </w:r>
      </w:hyperlink>
      <w:r>
        <w:t xml:space="preserve"> Ростовской области и областными законами, устанавливаются областным законом.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за расходами лиц, указанных в </w:t>
      </w:r>
      <w:hyperlink w:anchor="Par156" w:history="1">
        <w:r>
          <w:rPr>
            <w:color w:val="0000FF"/>
          </w:rPr>
          <w:t>пункте 2 части 1</w:t>
        </w:r>
      </w:hyperlink>
      <w:r>
        <w:t xml:space="preserve"> настоящей статьи, а также за расходами их супруг (супругов) и несовершеннолетних детей осуществляется в порядке, определяемом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иными федеральными законами, а также Областным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8 июня 1994 года N 1-ЗС "О статусе депутата Законодательного Собрания Ростовской области".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Порядок проверки в соответствующем государственном органе Ростовской области достоверности и полноты сведений о доходах и об имуществе, представляемых лицами, указанными в </w:t>
      </w:r>
      <w:hyperlink w:anchor="Par16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171" w:history="1">
        <w:r>
          <w:rPr>
            <w:color w:val="0000FF"/>
          </w:rPr>
          <w:t>8 части 1</w:t>
        </w:r>
      </w:hyperlink>
      <w: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ar171" w:history="1">
        <w:r>
          <w:rPr>
            <w:color w:val="0000FF"/>
          </w:rPr>
          <w:t>пункте 8 части 1</w:t>
        </w:r>
      </w:hyperlink>
      <w:r>
        <w:t xml:space="preserve"> настоящей статьи, а также проверки соблюдения лицами, указанными в </w:t>
      </w:r>
      <w:hyperlink w:anchor="Par160" w:history="1">
        <w:r>
          <w:rPr>
            <w:color w:val="0000FF"/>
          </w:rPr>
          <w:t>пункте 3 части 1</w:t>
        </w:r>
      </w:hyperlink>
      <w:r>
        <w:t xml:space="preserve">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нормативными правовыми актами Ростовской области, в отношении государственных должностей Ростовской области в государственных органах Ростовской области, за исключением Правительства Ростовской области и иных органов исполнительной власти Ростовской области, определяется Законодательным Собранием Ростовской области.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Лица, указанные в </w:t>
      </w:r>
      <w:hyperlink w:anchor="Par161" w:history="1">
        <w:r>
          <w:rPr>
            <w:color w:val="0000FF"/>
          </w:rPr>
          <w:t>пунктах 4</w:t>
        </w:r>
      </w:hyperlink>
      <w:r>
        <w:t xml:space="preserve">, </w:t>
      </w:r>
      <w:hyperlink w:anchor="Par166" w:history="1">
        <w:r>
          <w:rPr>
            <w:color w:val="0000FF"/>
          </w:rPr>
          <w:t>6</w:t>
        </w:r>
      </w:hyperlink>
      <w:r>
        <w:t xml:space="preserve"> и </w:t>
      </w:r>
      <w:hyperlink w:anchor="Par173" w:history="1">
        <w:r>
          <w:rPr>
            <w:color w:val="0000FF"/>
          </w:rPr>
          <w:t>10 части 1</w:t>
        </w:r>
      </w:hyperlink>
      <w:r>
        <w:t xml:space="preserve"> настоящей статьи, представляют сведения о доходах и об имуществе в порядке, сроки и по форме, которые установлены для представления сведений о доходах и об имуществе лицами, указанными в </w:t>
      </w:r>
      <w:hyperlink w:anchor="Par165" w:history="1">
        <w:r>
          <w:rPr>
            <w:color w:val="0000FF"/>
          </w:rPr>
          <w:t>пункте 5 части 1</w:t>
        </w:r>
      </w:hyperlink>
      <w:r>
        <w:t xml:space="preserve"> настоящей статьи.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Лица, указанные в </w:t>
      </w:r>
      <w:hyperlink w:anchor="Par161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ar166" w:history="1">
        <w:r>
          <w:rPr>
            <w:color w:val="0000FF"/>
          </w:rPr>
          <w:t>6</w:t>
        </w:r>
      </w:hyperlink>
      <w:r>
        <w:t xml:space="preserve"> части 1 настоящей статьи, представляют сведения о расходах в порядке и по форме, которые установлены для представления сведений о расходах лицами, указанными в </w:t>
      </w:r>
      <w:hyperlink w:anchor="Par165" w:history="1">
        <w:r>
          <w:rPr>
            <w:color w:val="0000FF"/>
          </w:rPr>
          <w:t>пункте 5 части 1</w:t>
        </w:r>
      </w:hyperlink>
      <w:r>
        <w:t xml:space="preserve"> настоящей статьи.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7. Правительство Ростовской области в соответствии с федеральными законами и иными нормативными правовыми актами Российской Федерации: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определяет порядки представления лицами, указанными в </w:t>
      </w:r>
      <w:hyperlink w:anchor="Par160" w:history="1">
        <w:r>
          <w:rPr>
            <w:color w:val="0000FF"/>
          </w:rPr>
          <w:t>пунктах 3</w:t>
        </w:r>
      </w:hyperlink>
      <w:r>
        <w:t xml:space="preserve">, </w:t>
      </w:r>
      <w:hyperlink w:anchor="Par165" w:history="1">
        <w:r>
          <w:rPr>
            <w:color w:val="0000FF"/>
          </w:rPr>
          <w:t>5</w:t>
        </w:r>
      </w:hyperlink>
      <w:r>
        <w:t xml:space="preserve">, </w:t>
      </w:r>
      <w:hyperlink w:anchor="Par170" w:history="1">
        <w:r>
          <w:rPr>
            <w:color w:val="0000FF"/>
          </w:rPr>
          <w:t>7</w:t>
        </w:r>
      </w:hyperlink>
      <w:r>
        <w:t xml:space="preserve">, </w:t>
      </w:r>
      <w:hyperlink w:anchor="Par171" w:history="1">
        <w:r>
          <w:rPr>
            <w:color w:val="0000FF"/>
          </w:rPr>
          <w:t>8</w:t>
        </w:r>
      </w:hyperlink>
      <w:r>
        <w:t xml:space="preserve">, </w:t>
      </w:r>
      <w:hyperlink w:anchor="Par172" w:history="1">
        <w:r>
          <w:rPr>
            <w:color w:val="0000FF"/>
          </w:rPr>
          <w:t>9</w:t>
        </w:r>
      </w:hyperlink>
      <w:r>
        <w:t xml:space="preserve"> и </w:t>
      </w:r>
      <w:hyperlink w:anchor="Par174" w:history="1">
        <w:r>
          <w:rPr>
            <w:color w:val="0000FF"/>
          </w:rPr>
          <w:t>11 части 1</w:t>
        </w:r>
      </w:hyperlink>
      <w:r>
        <w:t xml:space="preserve"> настоящей статьи, сведений о доходах и об имуществе;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определяет порядок проверки в соответствующем государственном органе Ростовской области достоверности и полноты сведений о доходах и об имуществе, представляемых лицами, указанными в </w:t>
      </w:r>
      <w:hyperlink w:anchor="Par16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171" w:history="1">
        <w:r>
          <w:rPr>
            <w:color w:val="0000FF"/>
          </w:rPr>
          <w:t>8 части 1</w:t>
        </w:r>
      </w:hyperlink>
      <w: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ar171" w:history="1">
        <w:r>
          <w:rPr>
            <w:color w:val="0000FF"/>
          </w:rPr>
          <w:t>пункте 8 части 1</w:t>
        </w:r>
      </w:hyperlink>
      <w:r>
        <w:t xml:space="preserve"> настоящей статьи, а также проверки соблюдения лицами, указанными в </w:t>
      </w:r>
      <w:hyperlink w:anchor="Par160" w:history="1">
        <w:r>
          <w:rPr>
            <w:color w:val="0000FF"/>
          </w:rPr>
          <w:t>пункте 3 части 1</w:t>
        </w:r>
      </w:hyperlink>
      <w:r>
        <w:t xml:space="preserve">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нормативными правовыми актами Ростовской области, в отношении государственных должностей Ростовской области в Правительстве Ростовской области и иных органах исполнительной власти Ростовской области;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определяет порядок проверки в соответствующем государственном органе достоверности и полноты сведений о доходах и об имуществе, представляемых лицами, указанными в </w:t>
      </w:r>
      <w:hyperlink w:anchor="Par165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172" w:history="1">
        <w:r>
          <w:rPr>
            <w:color w:val="0000FF"/>
          </w:rPr>
          <w:t>9 части 1</w:t>
        </w:r>
      </w:hyperlink>
      <w: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ar172" w:history="1">
        <w:r>
          <w:rPr>
            <w:color w:val="0000FF"/>
          </w:rPr>
          <w:t>пункте 9 части 1</w:t>
        </w:r>
      </w:hyperlink>
      <w:r>
        <w:t xml:space="preserve"> настоящей статьи, а также проверки соблюдения лицами, </w:t>
      </w:r>
      <w:r>
        <w:lastRenderedPageBreak/>
        <w:t xml:space="preserve">указанными в </w:t>
      </w:r>
      <w:hyperlink w:anchor="Par165" w:history="1">
        <w:r>
          <w:rPr>
            <w:color w:val="0000FF"/>
          </w:rPr>
          <w:t>пункте 5 части 1</w:t>
        </w:r>
      </w:hyperlink>
      <w:r>
        <w:t xml:space="preserve"> настоящей статьи,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нормативными правовыми актами Ростовской области;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определяет порядок проверки достоверности и полноты сведений о доходах и об имуществе представляемых лицами, указанными в </w:t>
      </w:r>
      <w:hyperlink w:anchor="Par16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ar173" w:history="1">
        <w:r>
          <w:rPr>
            <w:color w:val="0000FF"/>
          </w:rPr>
          <w:t>10 части 1</w:t>
        </w:r>
      </w:hyperlink>
      <w:r>
        <w:t xml:space="preserve"> настоящей статьи, сведений, представляемых в соответствии с нормативными правовыми актами Российской Федерации лицами, указанными в </w:t>
      </w:r>
      <w:hyperlink w:anchor="Par173" w:history="1">
        <w:r>
          <w:rPr>
            <w:color w:val="0000FF"/>
          </w:rPr>
          <w:t>пункте 10 части 1</w:t>
        </w:r>
      </w:hyperlink>
      <w:r>
        <w:t xml:space="preserve"> настоящей статьи, соблюдения лицами, указанными в </w:t>
      </w:r>
      <w:hyperlink w:anchor="Par166" w:history="1">
        <w:r>
          <w:rPr>
            <w:color w:val="0000FF"/>
          </w:rPr>
          <w:t>пункте 6 части 1</w:t>
        </w:r>
      </w:hyperlink>
      <w:r>
        <w:t xml:space="preserve"> настоящей статьи,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определяет порядок проверки достоверности и полноты сведений о доходах и об имуществе, представляемых лицами, указанными в </w:t>
      </w:r>
      <w:hyperlink w:anchor="Par170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ar174" w:history="1">
        <w:r>
          <w:rPr>
            <w:color w:val="0000FF"/>
          </w:rPr>
          <w:t>11 части 1</w:t>
        </w:r>
      </w:hyperlink>
      <w:r>
        <w:t xml:space="preserve"> настоящей статьи;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определяет порядок размещения в информационно-телекоммуникационной сети "Интернет" на официальных сайтах государственных органов Ростовской области сведений о доходах и об имуществе, представляемых лицами, указанными в </w:t>
      </w:r>
      <w:hyperlink w:anchor="Par160" w:history="1">
        <w:r>
          <w:rPr>
            <w:color w:val="0000FF"/>
          </w:rPr>
          <w:t>пунктах 3</w:t>
        </w:r>
      </w:hyperlink>
      <w:r>
        <w:t xml:space="preserve">, </w:t>
      </w:r>
      <w:hyperlink w:anchor="Par165" w:history="1">
        <w:r>
          <w:rPr>
            <w:color w:val="0000FF"/>
          </w:rPr>
          <w:t>5</w:t>
        </w:r>
      </w:hyperlink>
      <w:r>
        <w:t xml:space="preserve"> и </w:t>
      </w:r>
      <w:hyperlink w:anchor="Par170" w:history="1">
        <w:r>
          <w:rPr>
            <w:color w:val="0000FF"/>
          </w:rPr>
          <w:t>7 части 1</w:t>
        </w:r>
      </w:hyperlink>
      <w:r>
        <w:t xml:space="preserve"> настоящей статьи, и предоставления их для опубликования средствам массовой информации;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определяет порядок представления лицами, указанными в </w:t>
      </w:r>
      <w:hyperlink w:anchor="Par160" w:history="1">
        <w:r>
          <w:rPr>
            <w:color w:val="0000FF"/>
          </w:rPr>
          <w:t>пунктах 3</w:t>
        </w:r>
      </w:hyperlink>
      <w:r>
        <w:t>-</w:t>
      </w:r>
      <w:hyperlink w:anchor="Par166" w:history="1">
        <w:r>
          <w:rPr>
            <w:color w:val="0000FF"/>
          </w:rPr>
          <w:t>6</w:t>
        </w:r>
      </w:hyperlink>
      <w:r>
        <w:t xml:space="preserve"> части 1 настоящей статьи, сведений о расходах;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определяет порядок принятия решения об осуществлении контроля за расходами в отношении лиц, указанных в </w:t>
      </w:r>
      <w:hyperlink w:anchor="Par160" w:history="1">
        <w:r>
          <w:rPr>
            <w:color w:val="0000FF"/>
          </w:rPr>
          <w:t>пунктах 3</w:t>
        </w:r>
      </w:hyperlink>
      <w:r>
        <w:t>-</w:t>
      </w:r>
      <w:hyperlink w:anchor="Par166" w:history="1">
        <w:r>
          <w:rPr>
            <w:color w:val="0000FF"/>
          </w:rPr>
          <w:t>6 части 1</w:t>
        </w:r>
      </w:hyperlink>
      <w:r>
        <w:t xml:space="preserve"> настоящей статьи;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определяет государственный орган Ростовской области (подразделение государственного органа Ростовской области либо должностное лицо указанного органа, ответственное за работу по профилактике коррупционных и иных правонарушений), уполномоченный (уполномоченные) на осуществление контроля за расходами в отношении лиц, указанных в </w:t>
      </w:r>
      <w:hyperlink w:anchor="Par160" w:history="1">
        <w:r>
          <w:rPr>
            <w:color w:val="0000FF"/>
          </w:rPr>
          <w:t>пунктах 3</w:t>
        </w:r>
      </w:hyperlink>
      <w:r>
        <w:t>-</w:t>
      </w:r>
      <w:hyperlink w:anchor="Par166" w:history="1">
        <w:r>
          <w:rPr>
            <w:color w:val="0000FF"/>
          </w:rPr>
          <w:t>6 части 1</w:t>
        </w:r>
      </w:hyperlink>
      <w:r>
        <w:t xml:space="preserve"> настоящей статьи;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определяет порядок проверки достоверности и полноты сведений о расходах, представляемых лицами, указанными в </w:t>
      </w:r>
      <w:hyperlink w:anchor="Par166" w:history="1">
        <w:r>
          <w:rPr>
            <w:color w:val="0000FF"/>
          </w:rPr>
          <w:t>пункте 6 части 1</w:t>
        </w:r>
      </w:hyperlink>
      <w:r>
        <w:t xml:space="preserve"> настоящей статьи.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14. Финансовое обеспечение мероприятий в сфере противодействия коррупции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мероприятий, осуществляемых государственными органами Ростовской области в соответствии с настоящим Областным законом, осуществляется за счет средств областного бюджета.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15. Вступление в силу настоящего Областного закона</w:t>
      </w: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6A275C" w:rsidRDefault="006A275C">
      <w:pPr>
        <w:widowControl w:val="0"/>
        <w:autoSpaceDE w:val="0"/>
        <w:autoSpaceDN w:val="0"/>
        <w:adjustRightInd w:val="0"/>
        <w:jc w:val="both"/>
      </w:pPr>
    </w:p>
    <w:p w:rsidR="006A275C" w:rsidRDefault="006A275C">
      <w:pPr>
        <w:widowControl w:val="0"/>
        <w:autoSpaceDE w:val="0"/>
        <w:autoSpaceDN w:val="0"/>
        <w:adjustRightInd w:val="0"/>
        <w:jc w:val="right"/>
      </w:pPr>
      <w:r>
        <w:t>Глава Администрации</w:t>
      </w:r>
    </w:p>
    <w:p w:rsidR="006A275C" w:rsidRDefault="006A275C">
      <w:pPr>
        <w:widowControl w:val="0"/>
        <w:autoSpaceDE w:val="0"/>
        <w:autoSpaceDN w:val="0"/>
        <w:adjustRightInd w:val="0"/>
        <w:jc w:val="right"/>
      </w:pPr>
      <w:r>
        <w:t>(Губернатор) Ростовской области</w:t>
      </w:r>
    </w:p>
    <w:p w:rsidR="006A275C" w:rsidRDefault="006A275C">
      <w:pPr>
        <w:widowControl w:val="0"/>
        <w:autoSpaceDE w:val="0"/>
        <w:autoSpaceDN w:val="0"/>
        <w:adjustRightInd w:val="0"/>
        <w:jc w:val="right"/>
      </w:pPr>
      <w:r>
        <w:t>В.ЧУБ</w:t>
      </w:r>
    </w:p>
    <w:p w:rsidR="006A275C" w:rsidRDefault="006A275C">
      <w:pPr>
        <w:widowControl w:val="0"/>
        <w:autoSpaceDE w:val="0"/>
        <w:autoSpaceDN w:val="0"/>
        <w:adjustRightInd w:val="0"/>
      </w:pPr>
      <w:r>
        <w:t>г. Ростов-на-Дону</w:t>
      </w:r>
    </w:p>
    <w:p w:rsidR="006A275C" w:rsidRDefault="006A275C">
      <w:pPr>
        <w:widowControl w:val="0"/>
        <w:autoSpaceDE w:val="0"/>
        <w:autoSpaceDN w:val="0"/>
        <w:adjustRightInd w:val="0"/>
      </w:pPr>
      <w:r>
        <w:t>12 мая 2009 года</w:t>
      </w:r>
    </w:p>
    <w:p w:rsidR="006A275C" w:rsidRDefault="006A275C">
      <w:pPr>
        <w:widowControl w:val="0"/>
        <w:autoSpaceDE w:val="0"/>
        <w:autoSpaceDN w:val="0"/>
        <w:adjustRightInd w:val="0"/>
      </w:pPr>
      <w:r>
        <w:t>N 218-ЗС</w:t>
      </w:r>
    </w:p>
    <w:p w:rsidR="006A275C" w:rsidRDefault="006A275C">
      <w:pPr>
        <w:widowControl w:val="0"/>
        <w:autoSpaceDE w:val="0"/>
        <w:autoSpaceDN w:val="0"/>
        <w:adjustRightInd w:val="0"/>
      </w:pPr>
    </w:p>
    <w:p w:rsidR="006A275C" w:rsidRDefault="006A275C">
      <w:pPr>
        <w:widowControl w:val="0"/>
        <w:autoSpaceDE w:val="0"/>
        <w:autoSpaceDN w:val="0"/>
        <w:adjustRightInd w:val="0"/>
      </w:pPr>
    </w:p>
    <w:p w:rsidR="006A275C" w:rsidRDefault="006A27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42C62" w:rsidRDefault="00442C62"/>
    <w:sectPr w:rsidR="00442C62" w:rsidSect="006A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5C"/>
    <w:rsid w:val="000018AC"/>
    <w:rsid w:val="00002572"/>
    <w:rsid w:val="000074BC"/>
    <w:rsid w:val="000139BB"/>
    <w:rsid w:val="00013A85"/>
    <w:rsid w:val="00017A51"/>
    <w:rsid w:val="00017D22"/>
    <w:rsid w:val="000227E1"/>
    <w:rsid w:val="00023A82"/>
    <w:rsid w:val="00023B01"/>
    <w:rsid w:val="0002638E"/>
    <w:rsid w:val="000300D9"/>
    <w:rsid w:val="0003054F"/>
    <w:rsid w:val="000311FB"/>
    <w:rsid w:val="00031592"/>
    <w:rsid w:val="00034203"/>
    <w:rsid w:val="0003507A"/>
    <w:rsid w:val="000366E2"/>
    <w:rsid w:val="00036B23"/>
    <w:rsid w:val="00037654"/>
    <w:rsid w:val="00041BFC"/>
    <w:rsid w:val="00041D8E"/>
    <w:rsid w:val="000425C2"/>
    <w:rsid w:val="0004274C"/>
    <w:rsid w:val="000429A3"/>
    <w:rsid w:val="00045317"/>
    <w:rsid w:val="00046A6D"/>
    <w:rsid w:val="00047E79"/>
    <w:rsid w:val="00050D34"/>
    <w:rsid w:val="000510FD"/>
    <w:rsid w:val="00052257"/>
    <w:rsid w:val="00052434"/>
    <w:rsid w:val="00053CCB"/>
    <w:rsid w:val="000544FB"/>
    <w:rsid w:val="00055772"/>
    <w:rsid w:val="00057104"/>
    <w:rsid w:val="00060062"/>
    <w:rsid w:val="00062192"/>
    <w:rsid w:val="00062350"/>
    <w:rsid w:val="000629A2"/>
    <w:rsid w:val="00064A62"/>
    <w:rsid w:val="000653E3"/>
    <w:rsid w:val="00065A55"/>
    <w:rsid w:val="00065C22"/>
    <w:rsid w:val="00067615"/>
    <w:rsid w:val="000676ED"/>
    <w:rsid w:val="00067A02"/>
    <w:rsid w:val="00067E41"/>
    <w:rsid w:val="000704EE"/>
    <w:rsid w:val="00075A31"/>
    <w:rsid w:val="0007617C"/>
    <w:rsid w:val="00076D0B"/>
    <w:rsid w:val="0008002C"/>
    <w:rsid w:val="000808D5"/>
    <w:rsid w:val="000827CF"/>
    <w:rsid w:val="00083153"/>
    <w:rsid w:val="0008400A"/>
    <w:rsid w:val="00085D31"/>
    <w:rsid w:val="00085E97"/>
    <w:rsid w:val="00086831"/>
    <w:rsid w:val="00086CC2"/>
    <w:rsid w:val="0008781B"/>
    <w:rsid w:val="00090C1A"/>
    <w:rsid w:val="000924A2"/>
    <w:rsid w:val="00092B21"/>
    <w:rsid w:val="00092C0C"/>
    <w:rsid w:val="0009319E"/>
    <w:rsid w:val="0009324F"/>
    <w:rsid w:val="000935EE"/>
    <w:rsid w:val="0009453D"/>
    <w:rsid w:val="0009776F"/>
    <w:rsid w:val="000A070D"/>
    <w:rsid w:val="000A1E56"/>
    <w:rsid w:val="000A29FD"/>
    <w:rsid w:val="000A32CD"/>
    <w:rsid w:val="000A3B0D"/>
    <w:rsid w:val="000A3F86"/>
    <w:rsid w:val="000A7CD1"/>
    <w:rsid w:val="000A7D36"/>
    <w:rsid w:val="000B01F9"/>
    <w:rsid w:val="000B1271"/>
    <w:rsid w:val="000B25B7"/>
    <w:rsid w:val="000B5B75"/>
    <w:rsid w:val="000B5D04"/>
    <w:rsid w:val="000B6620"/>
    <w:rsid w:val="000C0582"/>
    <w:rsid w:val="000C0C87"/>
    <w:rsid w:val="000C2283"/>
    <w:rsid w:val="000C231C"/>
    <w:rsid w:val="000C2D34"/>
    <w:rsid w:val="000C3013"/>
    <w:rsid w:val="000C56E4"/>
    <w:rsid w:val="000C6680"/>
    <w:rsid w:val="000C76CC"/>
    <w:rsid w:val="000C7D2B"/>
    <w:rsid w:val="000D1350"/>
    <w:rsid w:val="000D1674"/>
    <w:rsid w:val="000D2595"/>
    <w:rsid w:val="000D36FD"/>
    <w:rsid w:val="000D48CE"/>
    <w:rsid w:val="000D4F03"/>
    <w:rsid w:val="000D774C"/>
    <w:rsid w:val="000E2CD5"/>
    <w:rsid w:val="000E3672"/>
    <w:rsid w:val="000E3D3D"/>
    <w:rsid w:val="000E3FAE"/>
    <w:rsid w:val="000E40F0"/>
    <w:rsid w:val="000E7412"/>
    <w:rsid w:val="000F034F"/>
    <w:rsid w:val="000F0986"/>
    <w:rsid w:val="000F2D1C"/>
    <w:rsid w:val="000F2F85"/>
    <w:rsid w:val="000F3A12"/>
    <w:rsid w:val="000F48B9"/>
    <w:rsid w:val="000F53A1"/>
    <w:rsid w:val="000F5E2C"/>
    <w:rsid w:val="000F6016"/>
    <w:rsid w:val="000F610C"/>
    <w:rsid w:val="000F6B6D"/>
    <w:rsid w:val="000F6F4C"/>
    <w:rsid w:val="00100309"/>
    <w:rsid w:val="00104CA0"/>
    <w:rsid w:val="00105FEC"/>
    <w:rsid w:val="00107364"/>
    <w:rsid w:val="0010791A"/>
    <w:rsid w:val="00110A8E"/>
    <w:rsid w:val="00110EC2"/>
    <w:rsid w:val="00111A4A"/>
    <w:rsid w:val="00114CC0"/>
    <w:rsid w:val="001159A0"/>
    <w:rsid w:val="00115C23"/>
    <w:rsid w:val="00117F70"/>
    <w:rsid w:val="0012025D"/>
    <w:rsid w:val="001237C5"/>
    <w:rsid w:val="00123B77"/>
    <w:rsid w:val="001240F9"/>
    <w:rsid w:val="00126179"/>
    <w:rsid w:val="00131A58"/>
    <w:rsid w:val="00133297"/>
    <w:rsid w:val="00133A7A"/>
    <w:rsid w:val="00134CAB"/>
    <w:rsid w:val="00137121"/>
    <w:rsid w:val="001404AF"/>
    <w:rsid w:val="00142997"/>
    <w:rsid w:val="0014390A"/>
    <w:rsid w:val="00146696"/>
    <w:rsid w:val="0014779D"/>
    <w:rsid w:val="00152ABF"/>
    <w:rsid w:val="00152CA7"/>
    <w:rsid w:val="00152CB8"/>
    <w:rsid w:val="00153910"/>
    <w:rsid w:val="001548B5"/>
    <w:rsid w:val="00154952"/>
    <w:rsid w:val="00154AA8"/>
    <w:rsid w:val="0015526E"/>
    <w:rsid w:val="0015641C"/>
    <w:rsid w:val="00156670"/>
    <w:rsid w:val="001569F4"/>
    <w:rsid w:val="00160577"/>
    <w:rsid w:val="00162A50"/>
    <w:rsid w:val="00165666"/>
    <w:rsid w:val="00165E7B"/>
    <w:rsid w:val="00166AF5"/>
    <w:rsid w:val="00166C5E"/>
    <w:rsid w:val="0017029F"/>
    <w:rsid w:val="0017130B"/>
    <w:rsid w:val="001724DF"/>
    <w:rsid w:val="00172BA5"/>
    <w:rsid w:val="001738C4"/>
    <w:rsid w:val="00174FBD"/>
    <w:rsid w:val="00175432"/>
    <w:rsid w:val="00176291"/>
    <w:rsid w:val="00176522"/>
    <w:rsid w:val="00176C47"/>
    <w:rsid w:val="001775C7"/>
    <w:rsid w:val="00181B1A"/>
    <w:rsid w:val="00181C9D"/>
    <w:rsid w:val="00181DE4"/>
    <w:rsid w:val="0018220D"/>
    <w:rsid w:val="00182562"/>
    <w:rsid w:val="00182BF4"/>
    <w:rsid w:val="0018308C"/>
    <w:rsid w:val="001835E0"/>
    <w:rsid w:val="00183B74"/>
    <w:rsid w:val="00184251"/>
    <w:rsid w:val="00184489"/>
    <w:rsid w:val="00184A61"/>
    <w:rsid w:val="00185F10"/>
    <w:rsid w:val="001861FF"/>
    <w:rsid w:val="00186348"/>
    <w:rsid w:val="001863D9"/>
    <w:rsid w:val="0018683E"/>
    <w:rsid w:val="00186E39"/>
    <w:rsid w:val="001877E3"/>
    <w:rsid w:val="00194CC2"/>
    <w:rsid w:val="001967B6"/>
    <w:rsid w:val="00196CCE"/>
    <w:rsid w:val="001979F9"/>
    <w:rsid w:val="001A06E6"/>
    <w:rsid w:val="001A09A0"/>
    <w:rsid w:val="001A0BB0"/>
    <w:rsid w:val="001A0EA1"/>
    <w:rsid w:val="001A17E1"/>
    <w:rsid w:val="001A3103"/>
    <w:rsid w:val="001A3972"/>
    <w:rsid w:val="001B0042"/>
    <w:rsid w:val="001B11AD"/>
    <w:rsid w:val="001B1ACE"/>
    <w:rsid w:val="001B1E82"/>
    <w:rsid w:val="001B223C"/>
    <w:rsid w:val="001B22C1"/>
    <w:rsid w:val="001B25FB"/>
    <w:rsid w:val="001B444D"/>
    <w:rsid w:val="001B532F"/>
    <w:rsid w:val="001B6201"/>
    <w:rsid w:val="001C00DF"/>
    <w:rsid w:val="001C0506"/>
    <w:rsid w:val="001C0ED2"/>
    <w:rsid w:val="001C136A"/>
    <w:rsid w:val="001C2E03"/>
    <w:rsid w:val="001C30A8"/>
    <w:rsid w:val="001C33B7"/>
    <w:rsid w:val="001C3866"/>
    <w:rsid w:val="001C3E66"/>
    <w:rsid w:val="001C4951"/>
    <w:rsid w:val="001C72ED"/>
    <w:rsid w:val="001C7589"/>
    <w:rsid w:val="001C7814"/>
    <w:rsid w:val="001C7E4B"/>
    <w:rsid w:val="001D03C8"/>
    <w:rsid w:val="001D050F"/>
    <w:rsid w:val="001D4385"/>
    <w:rsid w:val="001D4F64"/>
    <w:rsid w:val="001D6070"/>
    <w:rsid w:val="001D72C1"/>
    <w:rsid w:val="001E0CCA"/>
    <w:rsid w:val="001E121C"/>
    <w:rsid w:val="001E35C0"/>
    <w:rsid w:val="001E3823"/>
    <w:rsid w:val="001E4E16"/>
    <w:rsid w:val="001E7A71"/>
    <w:rsid w:val="001E7E0A"/>
    <w:rsid w:val="001F02DA"/>
    <w:rsid w:val="001F0B38"/>
    <w:rsid w:val="001F0CEB"/>
    <w:rsid w:val="001F1084"/>
    <w:rsid w:val="001F2F7F"/>
    <w:rsid w:val="001F3E25"/>
    <w:rsid w:val="001F40AD"/>
    <w:rsid w:val="001F4836"/>
    <w:rsid w:val="001F54AA"/>
    <w:rsid w:val="001F7153"/>
    <w:rsid w:val="001F728F"/>
    <w:rsid w:val="001F7F8C"/>
    <w:rsid w:val="002010CA"/>
    <w:rsid w:val="0020337E"/>
    <w:rsid w:val="00203EB7"/>
    <w:rsid w:val="00204FC6"/>
    <w:rsid w:val="00205ECE"/>
    <w:rsid w:val="0020601E"/>
    <w:rsid w:val="002061B5"/>
    <w:rsid w:val="002062A3"/>
    <w:rsid w:val="00206F82"/>
    <w:rsid w:val="00207802"/>
    <w:rsid w:val="00207921"/>
    <w:rsid w:val="002132AD"/>
    <w:rsid w:val="00213A2D"/>
    <w:rsid w:val="00213F4C"/>
    <w:rsid w:val="00214A6A"/>
    <w:rsid w:val="00214DBE"/>
    <w:rsid w:val="00216F6A"/>
    <w:rsid w:val="00220FC7"/>
    <w:rsid w:val="00222419"/>
    <w:rsid w:val="00222E0E"/>
    <w:rsid w:val="002231BD"/>
    <w:rsid w:val="002256F7"/>
    <w:rsid w:val="00227373"/>
    <w:rsid w:val="00230C39"/>
    <w:rsid w:val="00230D3B"/>
    <w:rsid w:val="00231B3B"/>
    <w:rsid w:val="00233B6E"/>
    <w:rsid w:val="002346D8"/>
    <w:rsid w:val="00235CF4"/>
    <w:rsid w:val="00236B30"/>
    <w:rsid w:val="00236D1A"/>
    <w:rsid w:val="00240F21"/>
    <w:rsid w:val="00241279"/>
    <w:rsid w:val="00243BF9"/>
    <w:rsid w:val="002442BD"/>
    <w:rsid w:val="00245C6E"/>
    <w:rsid w:val="00250B05"/>
    <w:rsid w:val="00251DD6"/>
    <w:rsid w:val="0025220D"/>
    <w:rsid w:val="00252F99"/>
    <w:rsid w:val="0025635A"/>
    <w:rsid w:val="00257D83"/>
    <w:rsid w:val="00260451"/>
    <w:rsid w:val="00262AAB"/>
    <w:rsid w:val="00262CD4"/>
    <w:rsid w:val="0026391A"/>
    <w:rsid w:val="00263FD9"/>
    <w:rsid w:val="0026440B"/>
    <w:rsid w:val="00264754"/>
    <w:rsid w:val="00265BEE"/>
    <w:rsid w:val="00265D5D"/>
    <w:rsid w:val="002661CC"/>
    <w:rsid w:val="002678A8"/>
    <w:rsid w:val="002678E9"/>
    <w:rsid w:val="00270855"/>
    <w:rsid w:val="0027135F"/>
    <w:rsid w:val="00272C0E"/>
    <w:rsid w:val="0027364D"/>
    <w:rsid w:val="002737E9"/>
    <w:rsid w:val="00273B86"/>
    <w:rsid w:val="002743E7"/>
    <w:rsid w:val="00275D85"/>
    <w:rsid w:val="00280308"/>
    <w:rsid w:val="00280A26"/>
    <w:rsid w:val="00280C00"/>
    <w:rsid w:val="00282677"/>
    <w:rsid w:val="00282A94"/>
    <w:rsid w:val="002834A9"/>
    <w:rsid w:val="0028468C"/>
    <w:rsid w:val="002847BE"/>
    <w:rsid w:val="00285CA7"/>
    <w:rsid w:val="00286F6A"/>
    <w:rsid w:val="00287E22"/>
    <w:rsid w:val="00290059"/>
    <w:rsid w:val="0029064A"/>
    <w:rsid w:val="00291922"/>
    <w:rsid w:val="00291BE6"/>
    <w:rsid w:val="002925D9"/>
    <w:rsid w:val="00295CE5"/>
    <w:rsid w:val="002971A5"/>
    <w:rsid w:val="002A015B"/>
    <w:rsid w:val="002A0819"/>
    <w:rsid w:val="002A2689"/>
    <w:rsid w:val="002A381D"/>
    <w:rsid w:val="002A3F39"/>
    <w:rsid w:val="002A4589"/>
    <w:rsid w:val="002A65CA"/>
    <w:rsid w:val="002B0E12"/>
    <w:rsid w:val="002B13DB"/>
    <w:rsid w:val="002B21A6"/>
    <w:rsid w:val="002B32BF"/>
    <w:rsid w:val="002B3AB5"/>
    <w:rsid w:val="002B400A"/>
    <w:rsid w:val="002B461A"/>
    <w:rsid w:val="002B771B"/>
    <w:rsid w:val="002B77FF"/>
    <w:rsid w:val="002C046B"/>
    <w:rsid w:val="002C0DA1"/>
    <w:rsid w:val="002C17D7"/>
    <w:rsid w:val="002C480D"/>
    <w:rsid w:val="002C52BA"/>
    <w:rsid w:val="002C559B"/>
    <w:rsid w:val="002C798C"/>
    <w:rsid w:val="002C7B01"/>
    <w:rsid w:val="002D0CC1"/>
    <w:rsid w:val="002D3F95"/>
    <w:rsid w:val="002D5FF2"/>
    <w:rsid w:val="002D63FF"/>
    <w:rsid w:val="002E0A24"/>
    <w:rsid w:val="002E127F"/>
    <w:rsid w:val="002E138A"/>
    <w:rsid w:val="002E2C87"/>
    <w:rsid w:val="002E4A95"/>
    <w:rsid w:val="002E52BF"/>
    <w:rsid w:val="002E5476"/>
    <w:rsid w:val="002E562F"/>
    <w:rsid w:val="002E595F"/>
    <w:rsid w:val="002E7A29"/>
    <w:rsid w:val="002F0768"/>
    <w:rsid w:val="002F33FF"/>
    <w:rsid w:val="002F3A64"/>
    <w:rsid w:val="002F437C"/>
    <w:rsid w:val="002F4751"/>
    <w:rsid w:val="002F69BA"/>
    <w:rsid w:val="002F6EF9"/>
    <w:rsid w:val="002F7FBE"/>
    <w:rsid w:val="00300027"/>
    <w:rsid w:val="003000E5"/>
    <w:rsid w:val="00300554"/>
    <w:rsid w:val="003005FF"/>
    <w:rsid w:val="00302A7D"/>
    <w:rsid w:val="0030365A"/>
    <w:rsid w:val="00303A87"/>
    <w:rsid w:val="00303EE5"/>
    <w:rsid w:val="003050B2"/>
    <w:rsid w:val="00305320"/>
    <w:rsid w:val="003073F7"/>
    <w:rsid w:val="003100D1"/>
    <w:rsid w:val="00310CE9"/>
    <w:rsid w:val="00311602"/>
    <w:rsid w:val="00312AE7"/>
    <w:rsid w:val="00314346"/>
    <w:rsid w:val="003144E9"/>
    <w:rsid w:val="00315BAF"/>
    <w:rsid w:val="00315EB8"/>
    <w:rsid w:val="0031634B"/>
    <w:rsid w:val="003177EE"/>
    <w:rsid w:val="00317986"/>
    <w:rsid w:val="00320D68"/>
    <w:rsid w:val="00321A33"/>
    <w:rsid w:val="00321C3F"/>
    <w:rsid w:val="003228AA"/>
    <w:rsid w:val="00322991"/>
    <w:rsid w:val="00326150"/>
    <w:rsid w:val="0032624B"/>
    <w:rsid w:val="003265A0"/>
    <w:rsid w:val="00326631"/>
    <w:rsid w:val="00327B02"/>
    <w:rsid w:val="00331956"/>
    <w:rsid w:val="00331B48"/>
    <w:rsid w:val="00331C59"/>
    <w:rsid w:val="003344AD"/>
    <w:rsid w:val="00334910"/>
    <w:rsid w:val="00334D06"/>
    <w:rsid w:val="00334FE2"/>
    <w:rsid w:val="00335006"/>
    <w:rsid w:val="0033560F"/>
    <w:rsid w:val="0033661D"/>
    <w:rsid w:val="0033695E"/>
    <w:rsid w:val="00336F05"/>
    <w:rsid w:val="0033750F"/>
    <w:rsid w:val="00337AD6"/>
    <w:rsid w:val="003404CB"/>
    <w:rsid w:val="00342C9A"/>
    <w:rsid w:val="00343736"/>
    <w:rsid w:val="00343FDD"/>
    <w:rsid w:val="0034533F"/>
    <w:rsid w:val="0035010F"/>
    <w:rsid w:val="00352D4A"/>
    <w:rsid w:val="00353E2F"/>
    <w:rsid w:val="00355A94"/>
    <w:rsid w:val="003606D8"/>
    <w:rsid w:val="003607CD"/>
    <w:rsid w:val="00363E78"/>
    <w:rsid w:val="003648C3"/>
    <w:rsid w:val="00365E89"/>
    <w:rsid w:val="00367246"/>
    <w:rsid w:val="00367A25"/>
    <w:rsid w:val="00367A5E"/>
    <w:rsid w:val="00367BA3"/>
    <w:rsid w:val="00370984"/>
    <w:rsid w:val="00371CF0"/>
    <w:rsid w:val="00374167"/>
    <w:rsid w:val="00374FF3"/>
    <w:rsid w:val="003765CC"/>
    <w:rsid w:val="003809F6"/>
    <w:rsid w:val="00380F42"/>
    <w:rsid w:val="00381B71"/>
    <w:rsid w:val="00381F00"/>
    <w:rsid w:val="00382E79"/>
    <w:rsid w:val="00382F26"/>
    <w:rsid w:val="00383AD1"/>
    <w:rsid w:val="00384FCA"/>
    <w:rsid w:val="0039041A"/>
    <w:rsid w:val="00391D70"/>
    <w:rsid w:val="00391F4E"/>
    <w:rsid w:val="00394D13"/>
    <w:rsid w:val="00396177"/>
    <w:rsid w:val="00396B78"/>
    <w:rsid w:val="003A0566"/>
    <w:rsid w:val="003A05A8"/>
    <w:rsid w:val="003A077D"/>
    <w:rsid w:val="003A103E"/>
    <w:rsid w:val="003A1EA4"/>
    <w:rsid w:val="003A336B"/>
    <w:rsid w:val="003A3836"/>
    <w:rsid w:val="003A6D15"/>
    <w:rsid w:val="003A74BC"/>
    <w:rsid w:val="003A7FA1"/>
    <w:rsid w:val="003B003E"/>
    <w:rsid w:val="003B043E"/>
    <w:rsid w:val="003B0610"/>
    <w:rsid w:val="003B0751"/>
    <w:rsid w:val="003B2752"/>
    <w:rsid w:val="003B2B9B"/>
    <w:rsid w:val="003B3069"/>
    <w:rsid w:val="003B67ED"/>
    <w:rsid w:val="003B74EF"/>
    <w:rsid w:val="003C0328"/>
    <w:rsid w:val="003C087C"/>
    <w:rsid w:val="003C2517"/>
    <w:rsid w:val="003C4016"/>
    <w:rsid w:val="003C4299"/>
    <w:rsid w:val="003C5103"/>
    <w:rsid w:val="003C5175"/>
    <w:rsid w:val="003C57E9"/>
    <w:rsid w:val="003C5EAA"/>
    <w:rsid w:val="003C6820"/>
    <w:rsid w:val="003C7F3F"/>
    <w:rsid w:val="003D0A6D"/>
    <w:rsid w:val="003D195E"/>
    <w:rsid w:val="003D26FB"/>
    <w:rsid w:val="003D3227"/>
    <w:rsid w:val="003D3E81"/>
    <w:rsid w:val="003D4056"/>
    <w:rsid w:val="003D64EE"/>
    <w:rsid w:val="003D6C23"/>
    <w:rsid w:val="003E140C"/>
    <w:rsid w:val="003E172E"/>
    <w:rsid w:val="003E18BC"/>
    <w:rsid w:val="003E1D80"/>
    <w:rsid w:val="003E38E4"/>
    <w:rsid w:val="003E3C8D"/>
    <w:rsid w:val="003E41F3"/>
    <w:rsid w:val="003E4DEF"/>
    <w:rsid w:val="003E5063"/>
    <w:rsid w:val="003E666D"/>
    <w:rsid w:val="003F3407"/>
    <w:rsid w:val="003F3E0F"/>
    <w:rsid w:val="003F545D"/>
    <w:rsid w:val="003F6400"/>
    <w:rsid w:val="003F686C"/>
    <w:rsid w:val="003F762C"/>
    <w:rsid w:val="003F7C62"/>
    <w:rsid w:val="00403EF1"/>
    <w:rsid w:val="0040521C"/>
    <w:rsid w:val="0040528A"/>
    <w:rsid w:val="00405764"/>
    <w:rsid w:val="00405AFA"/>
    <w:rsid w:val="004062CE"/>
    <w:rsid w:val="00406B6A"/>
    <w:rsid w:val="00410D82"/>
    <w:rsid w:val="00410FE6"/>
    <w:rsid w:val="00411485"/>
    <w:rsid w:val="0041192D"/>
    <w:rsid w:val="00411DFC"/>
    <w:rsid w:val="00411E2F"/>
    <w:rsid w:val="0041240C"/>
    <w:rsid w:val="00412E83"/>
    <w:rsid w:val="004133B3"/>
    <w:rsid w:val="0041370A"/>
    <w:rsid w:val="004150E4"/>
    <w:rsid w:val="00416D9E"/>
    <w:rsid w:val="0041781B"/>
    <w:rsid w:val="00420752"/>
    <w:rsid w:val="00421CF9"/>
    <w:rsid w:val="004257CF"/>
    <w:rsid w:val="004258AB"/>
    <w:rsid w:val="004263D5"/>
    <w:rsid w:val="004265E6"/>
    <w:rsid w:val="00426F4B"/>
    <w:rsid w:val="004274AD"/>
    <w:rsid w:val="00427573"/>
    <w:rsid w:val="004314F1"/>
    <w:rsid w:val="00433173"/>
    <w:rsid w:val="00433B1E"/>
    <w:rsid w:val="00433E4F"/>
    <w:rsid w:val="004340BC"/>
    <w:rsid w:val="004346E8"/>
    <w:rsid w:val="00435048"/>
    <w:rsid w:val="004355C1"/>
    <w:rsid w:val="00437049"/>
    <w:rsid w:val="0043726A"/>
    <w:rsid w:val="00441FFE"/>
    <w:rsid w:val="00442217"/>
    <w:rsid w:val="004429D9"/>
    <w:rsid w:val="00442C62"/>
    <w:rsid w:val="00443B67"/>
    <w:rsid w:val="00444D9A"/>
    <w:rsid w:val="004454C1"/>
    <w:rsid w:val="0044784C"/>
    <w:rsid w:val="0045009B"/>
    <w:rsid w:val="004508D3"/>
    <w:rsid w:val="00455000"/>
    <w:rsid w:val="00455143"/>
    <w:rsid w:val="0045530F"/>
    <w:rsid w:val="0045602C"/>
    <w:rsid w:val="00461B7F"/>
    <w:rsid w:val="004621D2"/>
    <w:rsid w:val="0046285A"/>
    <w:rsid w:val="004633D7"/>
    <w:rsid w:val="004642CE"/>
    <w:rsid w:val="00464326"/>
    <w:rsid w:val="00465075"/>
    <w:rsid w:val="00465B99"/>
    <w:rsid w:val="00465BC8"/>
    <w:rsid w:val="0046645F"/>
    <w:rsid w:val="00467304"/>
    <w:rsid w:val="0046732F"/>
    <w:rsid w:val="00467A6F"/>
    <w:rsid w:val="00471A9F"/>
    <w:rsid w:val="00472DD5"/>
    <w:rsid w:val="004750B5"/>
    <w:rsid w:val="00475B36"/>
    <w:rsid w:val="00476CD8"/>
    <w:rsid w:val="00476DEA"/>
    <w:rsid w:val="00477E9C"/>
    <w:rsid w:val="00480A17"/>
    <w:rsid w:val="00482AD0"/>
    <w:rsid w:val="00483186"/>
    <w:rsid w:val="0048470D"/>
    <w:rsid w:val="0048521D"/>
    <w:rsid w:val="0048621C"/>
    <w:rsid w:val="00486405"/>
    <w:rsid w:val="00486E57"/>
    <w:rsid w:val="00487E38"/>
    <w:rsid w:val="00490AA3"/>
    <w:rsid w:val="00490EBD"/>
    <w:rsid w:val="00491D2C"/>
    <w:rsid w:val="0049408A"/>
    <w:rsid w:val="00494359"/>
    <w:rsid w:val="0049599A"/>
    <w:rsid w:val="00495C3B"/>
    <w:rsid w:val="00497D01"/>
    <w:rsid w:val="004A1221"/>
    <w:rsid w:val="004A2E23"/>
    <w:rsid w:val="004A426A"/>
    <w:rsid w:val="004A50D8"/>
    <w:rsid w:val="004A52D9"/>
    <w:rsid w:val="004A717F"/>
    <w:rsid w:val="004B108D"/>
    <w:rsid w:val="004B12D5"/>
    <w:rsid w:val="004B1EBE"/>
    <w:rsid w:val="004B399D"/>
    <w:rsid w:val="004B3ABE"/>
    <w:rsid w:val="004B3EF5"/>
    <w:rsid w:val="004B4DAC"/>
    <w:rsid w:val="004B4E43"/>
    <w:rsid w:val="004B6210"/>
    <w:rsid w:val="004C0CA5"/>
    <w:rsid w:val="004C23B8"/>
    <w:rsid w:val="004C2AE1"/>
    <w:rsid w:val="004C2E22"/>
    <w:rsid w:val="004C61D9"/>
    <w:rsid w:val="004C62BD"/>
    <w:rsid w:val="004C6560"/>
    <w:rsid w:val="004C7543"/>
    <w:rsid w:val="004C7A8C"/>
    <w:rsid w:val="004C7C83"/>
    <w:rsid w:val="004D0A34"/>
    <w:rsid w:val="004D126A"/>
    <w:rsid w:val="004D3EAB"/>
    <w:rsid w:val="004D4099"/>
    <w:rsid w:val="004D49BE"/>
    <w:rsid w:val="004D627C"/>
    <w:rsid w:val="004D726E"/>
    <w:rsid w:val="004D729F"/>
    <w:rsid w:val="004D732D"/>
    <w:rsid w:val="004E09D5"/>
    <w:rsid w:val="004E1DC2"/>
    <w:rsid w:val="004E2658"/>
    <w:rsid w:val="004E2ED8"/>
    <w:rsid w:val="004E4231"/>
    <w:rsid w:val="004E439D"/>
    <w:rsid w:val="004E5112"/>
    <w:rsid w:val="004E60DE"/>
    <w:rsid w:val="004E6DB8"/>
    <w:rsid w:val="004E6FA4"/>
    <w:rsid w:val="004E7F87"/>
    <w:rsid w:val="004F0AEE"/>
    <w:rsid w:val="004F3044"/>
    <w:rsid w:val="004F492C"/>
    <w:rsid w:val="004F4F24"/>
    <w:rsid w:val="004F50EA"/>
    <w:rsid w:val="004F52DB"/>
    <w:rsid w:val="004F5C23"/>
    <w:rsid w:val="004F61C7"/>
    <w:rsid w:val="004F718A"/>
    <w:rsid w:val="005014E1"/>
    <w:rsid w:val="005030F6"/>
    <w:rsid w:val="00503140"/>
    <w:rsid w:val="00504FD4"/>
    <w:rsid w:val="00505E69"/>
    <w:rsid w:val="00507862"/>
    <w:rsid w:val="00507ACB"/>
    <w:rsid w:val="005110C3"/>
    <w:rsid w:val="00512F89"/>
    <w:rsid w:val="00513A19"/>
    <w:rsid w:val="00515CD5"/>
    <w:rsid w:val="00516B7F"/>
    <w:rsid w:val="0051797C"/>
    <w:rsid w:val="0052020B"/>
    <w:rsid w:val="005321E8"/>
    <w:rsid w:val="00533012"/>
    <w:rsid w:val="00533C91"/>
    <w:rsid w:val="0053441C"/>
    <w:rsid w:val="00535672"/>
    <w:rsid w:val="0053624F"/>
    <w:rsid w:val="00536CFD"/>
    <w:rsid w:val="00540EAF"/>
    <w:rsid w:val="00541F20"/>
    <w:rsid w:val="005444F1"/>
    <w:rsid w:val="005447A8"/>
    <w:rsid w:val="00544CFD"/>
    <w:rsid w:val="005462D3"/>
    <w:rsid w:val="00546895"/>
    <w:rsid w:val="005470DA"/>
    <w:rsid w:val="005471B2"/>
    <w:rsid w:val="005475F6"/>
    <w:rsid w:val="00550E47"/>
    <w:rsid w:val="005544BA"/>
    <w:rsid w:val="00554936"/>
    <w:rsid w:val="00554F07"/>
    <w:rsid w:val="0055707A"/>
    <w:rsid w:val="00557621"/>
    <w:rsid w:val="00557933"/>
    <w:rsid w:val="00561F18"/>
    <w:rsid w:val="0056203B"/>
    <w:rsid w:val="00562458"/>
    <w:rsid w:val="00563338"/>
    <w:rsid w:val="005652E5"/>
    <w:rsid w:val="00566247"/>
    <w:rsid w:val="005674F7"/>
    <w:rsid w:val="0056795B"/>
    <w:rsid w:val="00567AD9"/>
    <w:rsid w:val="00567B9F"/>
    <w:rsid w:val="00570203"/>
    <w:rsid w:val="00572576"/>
    <w:rsid w:val="005750E0"/>
    <w:rsid w:val="00576823"/>
    <w:rsid w:val="005772C3"/>
    <w:rsid w:val="00577BAE"/>
    <w:rsid w:val="005802BB"/>
    <w:rsid w:val="005805BF"/>
    <w:rsid w:val="00581E1B"/>
    <w:rsid w:val="00584974"/>
    <w:rsid w:val="005849ED"/>
    <w:rsid w:val="00585678"/>
    <w:rsid w:val="00586360"/>
    <w:rsid w:val="00586432"/>
    <w:rsid w:val="0058669C"/>
    <w:rsid w:val="005911BB"/>
    <w:rsid w:val="005913D7"/>
    <w:rsid w:val="0059203E"/>
    <w:rsid w:val="00593216"/>
    <w:rsid w:val="005942F2"/>
    <w:rsid w:val="00594C30"/>
    <w:rsid w:val="00595F96"/>
    <w:rsid w:val="0059668F"/>
    <w:rsid w:val="0059699B"/>
    <w:rsid w:val="005969A0"/>
    <w:rsid w:val="005A003A"/>
    <w:rsid w:val="005A019B"/>
    <w:rsid w:val="005A12FB"/>
    <w:rsid w:val="005A1B22"/>
    <w:rsid w:val="005A296F"/>
    <w:rsid w:val="005A2FD7"/>
    <w:rsid w:val="005A3F8E"/>
    <w:rsid w:val="005A4297"/>
    <w:rsid w:val="005A43C4"/>
    <w:rsid w:val="005A500F"/>
    <w:rsid w:val="005A6180"/>
    <w:rsid w:val="005A66A9"/>
    <w:rsid w:val="005A6D02"/>
    <w:rsid w:val="005A6DCB"/>
    <w:rsid w:val="005A76E9"/>
    <w:rsid w:val="005B0F6F"/>
    <w:rsid w:val="005B21FC"/>
    <w:rsid w:val="005B27B9"/>
    <w:rsid w:val="005B28D6"/>
    <w:rsid w:val="005B3AFA"/>
    <w:rsid w:val="005B3E66"/>
    <w:rsid w:val="005B42B8"/>
    <w:rsid w:val="005B5CE4"/>
    <w:rsid w:val="005B6093"/>
    <w:rsid w:val="005B68D3"/>
    <w:rsid w:val="005C1538"/>
    <w:rsid w:val="005C1F6F"/>
    <w:rsid w:val="005C1F91"/>
    <w:rsid w:val="005C47DA"/>
    <w:rsid w:val="005C53EA"/>
    <w:rsid w:val="005C59F3"/>
    <w:rsid w:val="005C74DC"/>
    <w:rsid w:val="005D0920"/>
    <w:rsid w:val="005D09F5"/>
    <w:rsid w:val="005D2711"/>
    <w:rsid w:val="005D2E6D"/>
    <w:rsid w:val="005D655C"/>
    <w:rsid w:val="005D698D"/>
    <w:rsid w:val="005E03E8"/>
    <w:rsid w:val="005E040A"/>
    <w:rsid w:val="005E0A44"/>
    <w:rsid w:val="005E0E38"/>
    <w:rsid w:val="005E2038"/>
    <w:rsid w:val="005E294E"/>
    <w:rsid w:val="005E2CDB"/>
    <w:rsid w:val="005E50B9"/>
    <w:rsid w:val="005E52EF"/>
    <w:rsid w:val="005E5908"/>
    <w:rsid w:val="005F0800"/>
    <w:rsid w:val="005F1A11"/>
    <w:rsid w:val="005F27D5"/>
    <w:rsid w:val="005F29F1"/>
    <w:rsid w:val="005F317A"/>
    <w:rsid w:val="005F3999"/>
    <w:rsid w:val="005F5382"/>
    <w:rsid w:val="005F6034"/>
    <w:rsid w:val="005F6AD4"/>
    <w:rsid w:val="005F70C2"/>
    <w:rsid w:val="005F732D"/>
    <w:rsid w:val="005F7997"/>
    <w:rsid w:val="0060074F"/>
    <w:rsid w:val="00601747"/>
    <w:rsid w:val="006021FE"/>
    <w:rsid w:val="006022B0"/>
    <w:rsid w:val="006027DB"/>
    <w:rsid w:val="00602CEF"/>
    <w:rsid w:val="00603308"/>
    <w:rsid w:val="00603C62"/>
    <w:rsid w:val="006041EB"/>
    <w:rsid w:val="00604FCC"/>
    <w:rsid w:val="00606907"/>
    <w:rsid w:val="00606ED4"/>
    <w:rsid w:val="0060700A"/>
    <w:rsid w:val="006116C0"/>
    <w:rsid w:val="00613685"/>
    <w:rsid w:val="00614E00"/>
    <w:rsid w:val="00615A35"/>
    <w:rsid w:val="00617912"/>
    <w:rsid w:val="00620B83"/>
    <w:rsid w:val="00622BD1"/>
    <w:rsid w:val="0062321C"/>
    <w:rsid w:val="0062381F"/>
    <w:rsid w:val="00624315"/>
    <w:rsid w:val="006262D7"/>
    <w:rsid w:val="0062668C"/>
    <w:rsid w:val="00626A97"/>
    <w:rsid w:val="00627C9D"/>
    <w:rsid w:val="0063039E"/>
    <w:rsid w:val="00632DC3"/>
    <w:rsid w:val="00633B68"/>
    <w:rsid w:val="00634EC8"/>
    <w:rsid w:val="006351E1"/>
    <w:rsid w:val="0063567C"/>
    <w:rsid w:val="0063590C"/>
    <w:rsid w:val="00636E0D"/>
    <w:rsid w:val="006415FE"/>
    <w:rsid w:val="00642E7E"/>
    <w:rsid w:val="0064339E"/>
    <w:rsid w:val="00643E7D"/>
    <w:rsid w:val="00644C4D"/>
    <w:rsid w:val="006457B2"/>
    <w:rsid w:val="00645DF1"/>
    <w:rsid w:val="00647165"/>
    <w:rsid w:val="00651FDE"/>
    <w:rsid w:val="00652A83"/>
    <w:rsid w:val="006536CE"/>
    <w:rsid w:val="0065385C"/>
    <w:rsid w:val="00653CA2"/>
    <w:rsid w:val="00653E7A"/>
    <w:rsid w:val="00654AD0"/>
    <w:rsid w:val="00654C19"/>
    <w:rsid w:val="00655AE1"/>
    <w:rsid w:val="00655C1E"/>
    <w:rsid w:val="0065772E"/>
    <w:rsid w:val="00660D7D"/>
    <w:rsid w:val="00662028"/>
    <w:rsid w:val="00662B01"/>
    <w:rsid w:val="006634F1"/>
    <w:rsid w:val="00664F03"/>
    <w:rsid w:val="00666BDA"/>
    <w:rsid w:val="0066731A"/>
    <w:rsid w:val="006675F2"/>
    <w:rsid w:val="00667AED"/>
    <w:rsid w:val="00670950"/>
    <w:rsid w:val="00672253"/>
    <w:rsid w:val="006754EE"/>
    <w:rsid w:val="00675BE2"/>
    <w:rsid w:val="006806FD"/>
    <w:rsid w:val="00681CD9"/>
    <w:rsid w:val="00682375"/>
    <w:rsid w:val="00682CAF"/>
    <w:rsid w:val="0068561C"/>
    <w:rsid w:val="00685AAA"/>
    <w:rsid w:val="00685E3A"/>
    <w:rsid w:val="00686611"/>
    <w:rsid w:val="0068737A"/>
    <w:rsid w:val="00687B70"/>
    <w:rsid w:val="00687D82"/>
    <w:rsid w:val="006901FA"/>
    <w:rsid w:val="00690B98"/>
    <w:rsid w:val="00690CF9"/>
    <w:rsid w:val="00693079"/>
    <w:rsid w:val="0069357D"/>
    <w:rsid w:val="006940CD"/>
    <w:rsid w:val="006947FA"/>
    <w:rsid w:val="006950E7"/>
    <w:rsid w:val="006955C4"/>
    <w:rsid w:val="006958A9"/>
    <w:rsid w:val="006A1911"/>
    <w:rsid w:val="006A1E4A"/>
    <w:rsid w:val="006A2662"/>
    <w:rsid w:val="006A275C"/>
    <w:rsid w:val="006A2A42"/>
    <w:rsid w:val="006A487B"/>
    <w:rsid w:val="006A515E"/>
    <w:rsid w:val="006A516D"/>
    <w:rsid w:val="006A5DBC"/>
    <w:rsid w:val="006A706A"/>
    <w:rsid w:val="006A7568"/>
    <w:rsid w:val="006B162F"/>
    <w:rsid w:val="006B1843"/>
    <w:rsid w:val="006B1BC6"/>
    <w:rsid w:val="006B378D"/>
    <w:rsid w:val="006B38EA"/>
    <w:rsid w:val="006B3B97"/>
    <w:rsid w:val="006B401F"/>
    <w:rsid w:val="006B466E"/>
    <w:rsid w:val="006B4FA4"/>
    <w:rsid w:val="006B6011"/>
    <w:rsid w:val="006B617B"/>
    <w:rsid w:val="006B7CD8"/>
    <w:rsid w:val="006B7D47"/>
    <w:rsid w:val="006C0779"/>
    <w:rsid w:val="006C0CBC"/>
    <w:rsid w:val="006C21AB"/>
    <w:rsid w:val="006C5300"/>
    <w:rsid w:val="006C610B"/>
    <w:rsid w:val="006C6383"/>
    <w:rsid w:val="006C7E9C"/>
    <w:rsid w:val="006D0531"/>
    <w:rsid w:val="006D0B74"/>
    <w:rsid w:val="006D0E80"/>
    <w:rsid w:val="006D495C"/>
    <w:rsid w:val="006D7735"/>
    <w:rsid w:val="006D7B34"/>
    <w:rsid w:val="006E001B"/>
    <w:rsid w:val="006E1B39"/>
    <w:rsid w:val="006E270A"/>
    <w:rsid w:val="006E3587"/>
    <w:rsid w:val="006E5E10"/>
    <w:rsid w:val="006E5FB0"/>
    <w:rsid w:val="006F05BF"/>
    <w:rsid w:val="006F0EE4"/>
    <w:rsid w:val="006F1CDC"/>
    <w:rsid w:val="006F1D5F"/>
    <w:rsid w:val="006F20D6"/>
    <w:rsid w:val="006F266E"/>
    <w:rsid w:val="006F387F"/>
    <w:rsid w:val="006F47B0"/>
    <w:rsid w:val="006F63AC"/>
    <w:rsid w:val="00702302"/>
    <w:rsid w:val="0070236D"/>
    <w:rsid w:val="00702F35"/>
    <w:rsid w:val="0070372B"/>
    <w:rsid w:val="00705206"/>
    <w:rsid w:val="00707208"/>
    <w:rsid w:val="00711301"/>
    <w:rsid w:val="00712AB5"/>
    <w:rsid w:val="00714C2F"/>
    <w:rsid w:val="00716EF2"/>
    <w:rsid w:val="00717581"/>
    <w:rsid w:val="00717A51"/>
    <w:rsid w:val="00717AD6"/>
    <w:rsid w:val="007207FC"/>
    <w:rsid w:val="0072084D"/>
    <w:rsid w:val="00720A14"/>
    <w:rsid w:val="007218D7"/>
    <w:rsid w:val="00723520"/>
    <w:rsid w:val="00723E68"/>
    <w:rsid w:val="00724618"/>
    <w:rsid w:val="00725421"/>
    <w:rsid w:val="00726808"/>
    <w:rsid w:val="00726F65"/>
    <w:rsid w:val="00727C5C"/>
    <w:rsid w:val="00727D5E"/>
    <w:rsid w:val="0073014A"/>
    <w:rsid w:val="00730387"/>
    <w:rsid w:val="007316CC"/>
    <w:rsid w:val="00732C35"/>
    <w:rsid w:val="00733EAE"/>
    <w:rsid w:val="00734386"/>
    <w:rsid w:val="00735EBD"/>
    <w:rsid w:val="0073738D"/>
    <w:rsid w:val="00737CD9"/>
    <w:rsid w:val="00740D7F"/>
    <w:rsid w:val="00742B61"/>
    <w:rsid w:val="00742C85"/>
    <w:rsid w:val="007450B6"/>
    <w:rsid w:val="007452CD"/>
    <w:rsid w:val="0074594C"/>
    <w:rsid w:val="00745C14"/>
    <w:rsid w:val="00745CD0"/>
    <w:rsid w:val="00751279"/>
    <w:rsid w:val="007535B2"/>
    <w:rsid w:val="007546B6"/>
    <w:rsid w:val="007559B0"/>
    <w:rsid w:val="00756450"/>
    <w:rsid w:val="00757015"/>
    <w:rsid w:val="00760B43"/>
    <w:rsid w:val="00760D8C"/>
    <w:rsid w:val="00762653"/>
    <w:rsid w:val="00767808"/>
    <w:rsid w:val="00767A3D"/>
    <w:rsid w:val="00773F6C"/>
    <w:rsid w:val="007748E1"/>
    <w:rsid w:val="00774DEA"/>
    <w:rsid w:val="00775CA5"/>
    <w:rsid w:val="007767D7"/>
    <w:rsid w:val="00776E89"/>
    <w:rsid w:val="00781A00"/>
    <w:rsid w:val="00781D1E"/>
    <w:rsid w:val="00782B9C"/>
    <w:rsid w:val="00784F79"/>
    <w:rsid w:val="00784F95"/>
    <w:rsid w:val="00785055"/>
    <w:rsid w:val="00786964"/>
    <w:rsid w:val="00786F4D"/>
    <w:rsid w:val="00787736"/>
    <w:rsid w:val="00787BD5"/>
    <w:rsid w:val="00790E73"/>
    <w:rsid w:val="00791155"/>
    <w:rsid w:val="00791221"/>
    <w:rsid w:val="007945D2"/>
    <w:rsid w:val="007949D9"/>
    <w:rsid w:val="007958C0"/>
    <w:rsid w:val="00796149"/>
    <w:rsid w:val="007961BD"/>
    <w:rsid w:val="00796A50"/>
    <w:rsid w:val="00797A3F"/>
    <w:rsid w:val="00797A68"/>
    <w:rsid w:val="007A11B6"/>
    <w:rsid w:val="007A27D2"/>
    <w:rsid w:val="007A343E"/>
    <w:rsid w:val="007A3DC0"/>
    <w:rsid w:val="007A3F49"/>
    <w:rsid w:val="007A4812"/>
    <w:rsid w:val="007A4B89"/>
    <w:rsid w:val="007A6940"/>
    <w:rsid w:val="007A73D8"/>
    <w:rsid w:val="007A7B46"/>
    <w:rsid w:val="007B02ED"/>
    <w:rsid w:val="007B2106"/>
    <w:rsid w:val="007B3911"/>
    <w:rsid w:val="007B4015"/>
    <w:rsid w:val="007B4C19"/>
    <w:rsid w:val="007B4C2D"/>
    <w:rsid w:val="007B62FB"/>
    <w:rsid w:val="007C1C69"/>
    <w:rsid w:val="007C1ED8"/>
    <w:rsid w:val="007C2411"/>
    <w:rsid w:val="007C3480"/>
    <w:rsid w:val="007C50F8"/>
    <w:rsid w:val="007C63F2"/>
    <w:rsid w:val="007C677F"/>
    <w:rsid w:val="007C6DE3"/>
    <w:rsid w:val="007C7171"/>
    <w:rsid w:val="007C7407"/>
    <w:rsid w:val="007C74FB"/>
    <w:rsid w:val="007D05A2"/>
    <w:rsid w:val="007D1131"/>
    <w:rsid w:val="007D195F"/>
    <w:rsid w:val="007D29E3"/>
    <w:rsid w:val="007D2D05"/>
    <w:rsid w:val="007D2FF1"/>
    <w:rsid w:val="007D6284"/>
    <w:rsid w:val="007E0449"/>
    <w:rsid w:val="007E0EED"/>
    <w:rsid w:val="007E16CC"/>
    <w:rsid w:val="007E2D0B"/>
    <w:rsid w:val="007E2E5F"/>
    <w:rsid w:val="007E3246"/>
    <w:rsid w:val="007E436B"/>
    <w:rsid w:val="007E5FD2"/>
    <w:rsid w:val="007E6F21"/>
    <w:rsid w:val="007E7E05"/>
    <w:rsid w:val="007F0AAE"/>
    <w:rsid w:val="007F5270"/>
    <w:rsid w:val="007F5344"/>
    <w:rsid w:val="007F5C57"/>
    <w:rsid w:val="00801CF7"/>
    <w:rsid w:val="00802C4D"/>
    <w:rsid w:val="00803053"/>
    <w:rsid w:val="0080361E"/>
    <w:rsid w:val="00803D9B"/>
    <w:rsid w:val="00803E7C"/>
    <w:rsid w:val="0080443A"/>
    <w:rsid w:val="008045C1"/>
    <w:rsid w:val="0080489F"/>
    <w:rsid w:val="00804E3D"/>
    <w:rsid w:val="008050BA"/>
    <w:rsid w:val="00810B1A"/>
    <w:rsid w:val="00811493"/>
    <w:rsid w:val="00812237"/>
    <w:rsid w:val="008123CE"/>
    <w:rsid w:val="0081263C"/>
    <w:rsid w:val="00812B1D"/>
    <w:rsid w:val="00814CDB"/>
    <w:rsid w:val="00815630"/>
    <w:rsid w:val="00815E98"/>
    <w:rsid w:val="00820129"/>
    <w:rsid w:val="00822A75"/>
    <w:rsid w:val="00823D2E"/>
    <w:rsid w:val="00823E8D"/>
    <w:rsid w:val="008241B1"/>
    <w:rsid w:val="00824758"/>
    <w:rsid w:val="008249F1"/>
    <w:rsid w:val="008250D1"/>
    <w:rsid w:val="008257C7"/>
    <w:rsid w:val="00827D27"/>
    <w:rsid w:val="00830876"/>
    <w:rsid w:val="00830C17"/>
    <w:rsid w:val="008314FC"/>
    <w:rsid w:val="00832F62"/>
    <w:rsid w:val="008333DA"/>
    <w:rsid w:val="00834538"/>
    <w:rsid w:val="008349EE"/>
    <w:rsid w:val="00834C61"/>
    <w:rsid w:val="00835313"/>
    <w:rsid w:val="00835D7F"/>
    <w:rsid w:val="008365FA"/>
    <w:rsid w:val="0083666C"/>
    <w:rsid w:val="008379E8"/>
    <w:rsid w:val="00837C18"/>
    <w:rsid w:val="0084076B"/>
    <w:rsid w:val="008415E5"/>
    <w:rsid w:val="00842019"/>
    <w:rsid w:val="008467AC"/>
    <w:rsid w:val="00847B3E"/>
    <w:rsid w:val="00850965"/>
    <w:rsid w:val="00850A78"/>
    <w:rsid w:val="008517A5"/>
    <w:rsid w:val="00851B9A"/>
    <w:rsid w:val="00852D1A"/>
    <w:rsid w:val="00852F18"/>
    <w:rsid w:val="008534B9"/>
    <w:rsid w:val="008543A9"/>
    <w:rsid w:val="0085446A"/>
    <w:rsid w:val="008548F4"/>
    <w:rsid w:val="008570C0"/>
    <w:rsid w:val="008579D0"/>
    <w:rsid w:val="00862367"/>
    <w:rsid w:val="008624D9"/>
    <w:rsid w:val="00862763"/>
    <w:rsid w:val="00863362"/>
    <w:rsid w:val="008640F6"/>
    <w:rsid w:val="00865105"/>
    <w:rsid w:val="00866269"/>
    <w:rsid w:val="00867262"/>
    <w:rsid w:val="00871D26"/>
    <w:rsid w:val="00872996"/>
    <w:rsid w:val="00872A9B"/>
    <w:rsid w:val="00872FF0"/>
    <w:rsid w:val="00874D3F"/>
    <w:rsid w:val="008771D9"/>
    <w:rsid w:val="00877882"/>
    <w:rsid w:val="00880253"/>
    <w:rsid w:val="0088044D"/>
    <w:rsid w:val="00881BA2"/>
    <w:rsid w:val="00882DF6"/>
    <w:rsid w:val="00884268"/>
    <w:rsid w:val="00884E86"/>
    <w:rsid w:val="00885041"/>
    <w:rsid w:val="008863F0"/>
    <w:rsid w:val="008876E0"/>
    <w:rsid w:val="00892056"/>
    <w:rsid w:val="008921BA"/>
    <w:rsid w:val="008926AB"/>
    <w:rsid w:val="0089319A"/>
    <w:rsid w:val="00896F70"/>
    <w:rsid w:val="00897548"/>
    <w:rsid w:val="008A03B4"/>
    <w:rsid w:val="008A1A05"/>
    <w:rsid w:val="008A21E7"/>
    <w:rsid w:val="008A309D"/>
    <w:rsid w:val="008A3AFA"/>
    <w:rsid w:val="008A44C4"/>
    <w:rsid w:val="008A48C2"/>
    <w:rsid w:val="008A72BD"/>
    <w:rsid w:val="008A7A4B"/>
    <w:rsid w:val="008B14D5"/>
    <w:rsid w:val="008B4CC9"/>
    <w:rsid w:val="008B5C36"/>
    <w:rsid w:val="008B6B29"/>
    <w:rsid w:val="008B7CB1"/>
    <w:rsid w:val="008C0556"/>
    <w:rsid w:val="008C16BA"/>
    <w:rsid w:val="008C16EA"/>
    <w:rsid w:val="008C1847"/>
    <w:rsid w:val="008C235B"/>
    <w:rsid w:val="008C2F25"/>
    <w:rsid w:val="008C3E55"/>
    <w:rsid w:val="008C4096"/>
    <w:rsid w:val="008C51CD"/>
    <w:rsid w:val="008C5802"/>
    <w:rsid w:val="008C662F"/>
    <w:rsid w:val="008C72DE"/>
    <w:rsid w:val="008C76B3"/>
    <w:rsid w:val="008D036A"/>
    <w:rsid w:val="008D1301"/>
    <w:rsid w:val="008D1322"/>
    <w:rsid w:val="008D2ABC"/>
    <w:rsid w:val="008D5ABD"/>
    <w:rsid w:val="008D5E36"/>
    <w:rsid w:val="008E0B7A"/>
    <w:rsid w:val="008E0BB7"/>
    <w:rsid w:val="008E1096"/>
    <w:rsid w:val="008E2945"/>
    <w:rsid w:val="008E342C"/>
    <w:rsid w:val="008E3C8E"/>
    <w:rsid w:val="008E4F88"/>
    <w:rsid w:val="008E6793"/>
    <w:rsid w:val="008E76D2"/>
    <w:rsid w:val="008E780D"/>
    <w:rsid w:val="008F1CA1"/>
    <w:rsid w:val="008F3601"/>
    <w:rsid w:val="008F3733"/>
    <w:rsid w:val="008F444D"/>
    <w:rsid w:val="008F4D80"/>
    <w:rsid w:val="008F5056"/>
    <w:rsid w:val="008F66FE"/>
    <w:rsid w:val="008F6EB5"/>
    <w:rsid w:val="008F77CF"/>
    <w:rsid w:val="00902846"/>
    <w:rsid w:val="00903639"/>
    <w:rsid w:val="00904B60"/>
    <w:rsid w:val="00904EFA"/>
    <w:rsid w:val="00905C91"/>
    <w:rsid w:val="00907A97"/>
    <w:rsid w:val="00910BB1"/>
    <w:rsid w:val="00912502"/>
    <w:rsid w:val="00914902"/>
    <w:rsid w:val="00915A91"/>
    <w:rsid w:val="00917F0A"/>
    <w:rsid w:val="009238BD"/>
    <w:rsid w:val="00923A91"/>
    <w:rsid w:val="00924722"/>
    <w:rsid w:val="00926431"/>
    <w:rsid w:val="009271FE"/>
    <w:rsid w:val="009309CA"/>
    <w:rsid w:val="009314B0"/>
    <w:rsid w:val="00931AAF"/>
    <w:rsid w:val="009321BF"/>
    <w:rsid w:val="00932A97"/>
    <w:rsid w:val="00933466"/>
    <w:rsid w:val="00933A5A"/>
    <w:rsid w:val="0093436C"/>
    <w:rsid w:val="009361E5"/>
    <w:rsid w:val="00937F18"/>
    <w:rsid w:val="009403EC"/>
    <w:rsid w:val="00941349"/>
    <w:rsid w:val="00941448"/>
    <w:rsid w:val="00942162"/>
    <w:rsid w:val="009440C1"/>
    <w:rsid w:val="009459A7"/>
    <w:rsid w:val="00946585"/>
    <w:rsid w:val="00946ADE"/>
    <w:rsid w:val="00951333"/>
    <w:rsid w:val="00952371"/>
    <w:rsid w:val="00952E46"/>
    <w:rsid w:val="00952E95"/>
    <w:rsid w:val="00952F17"/>
    <w:rsid w:val="00954289"/>
    <w:rsid w:val="0095532E"/>
    <w:rsid w:val="00955EF7"/>
    <w:rsid w:val="0095683C"/>
    <w:rsid w:val="00956AA0"/>
    <w:rsid w:val="009616FA"/>
    <w:rsid w:val="00962598"/>
    <w:rsid w:val="00963149"/>
    <w:rsid w:val="00963972"/>
    <w:rsid w:val="00963A79"/>
    <w:rsid w:val="00963D78"/>
    <w:rsid w:val="00963FD1"/>
    <w:rsid w:val="00965EAD"/>
    <w:rsid w:val="0096632C"/>
    <w:rsid w:val="00967397"/>
    <w:rsid w:val="00970FAA"/>
    <w:rsid w:val="00974B00"/>
    <w:rsid w:val="00976DDD"/>
    <w:rsid w:val="00976F09"/>
    <w:rsid w:val="0097713A"/>
    <w:rsid w:val="00980C7C"/>
    <w:rsid w:val="00980DFE"/>
    <w:rsid w:val="00982A6F"/>
    <w:rsid w:val="00982B07"/>
    <w:rsid w:val="00983715"/>
    <w:rsid w:val="009863E4"/>
    <w:rsid w:val="009869B2"/>
    <w:rsid w:val="00986AC7"/>
    <w:rsid w:val="0098764B"/>
    <w:rsid w:val="00987E2A"/>
    <w:rsid w:val="00991414"/>
    <w:rsid w:val="009916D0"/>
    <w:rsid w:val="009945A4"/>
    <w:rsid w:val="00994C32"/>
    <w:rsid w:val="009968C7"/>
    <w:rsid w:val="009A0950"/>
    <w:rsid w:val="009A1336"/>
    <w:rsid w:val="009A1588"/>
    <w:rsid w:val="009A486D"/>
    <w:rsid w:val="009A4B70"/>
    <w:rsid w:val="009A6CDC"/>
    <w:rsid w:val="009B34AD"/>
    <w:rsid w:val="009B3871"/>
    <w:rsid w:val="009B3CEC"/>
    <w:rsid w:val="009B418B"/>
    <w:rsid w:val="009B5D73"/>
    <w:rsid w:val="009C03B3"/>
    <w:rsid w:val="009C18E0"/>
    <w:rsid w:val="009C1D94"/>
    <w:rsid w:val="009C2D74"/>
    <w:rsid w:val="009C3A57"/>
    <w:rsid w:val="009C3E3C"/>
    <w:rsid w:val="009C6089"/>
    <w:rsid w:val="009C6A22"/>
    <w:rsid w:val="009C7C2F"/>
    <w:rsid w:val="009D083A"/>
    <w:rsid w:val="009D1655"/>
    <w:rsid w:val="009D2C6C"/>
    <w:rsid w:val="009D3BDE"/>
    <w:rsid w:val="009D3EDE"/>
    <w:rsid w:val="009D532A"/>
    <w:rsid w:val="009D5AB1"/>
    <w:rsid w:val="009D6855"/>
    <w:rsid w:val="009D6A9D"/>
    <w:rsid w:val="009E2032"/>
    <w:rsid w:val="009E21E3"/>
    <w:rsid w:val="009E5096"/>
    <w:rsid w:val="009E5E08"/>
    <w:rsid w:val="009E5F61"/>
    <w:rsid w:val="009E6E4B"/>
    <w:rsid w:val="009F06B9"/>
    <w:rsid w:val="009F1367"/>
    <w:rsid w:val="009F1729"/>
    <w:rsid w:val="009F33F7"/>
    <w:rsid w:val="009F451C"/>
    <w:rsid w:val="009F5677"/>
    <w:rsid w:val="009F5A3D"/>
    <w:rsid w:val="009F69F3"/>
    <w:rsid w:val="00A00442"/>
    <w:rsid w:val="00A0063B"/>
    <w:rsid w:val="00A01928"/>
    <w:rsid w:val="00A023BE"/>
    <w:rsid w:val="00A02505"/>
    <w:rsid w:val="00A03250"/>
    <w:rsid w:val="00A041DE"/>
    <w:rsid w:val="00A05AF5"/>
    <w:rsid w:val="00A06AA5"/>
    <w:rsid w:val="00A07354"/>
    <w:rsid w:val="00A11081"/>
    <w:rsid w:val="00A113B7"/>
    <w:rsid w:val="00A11A83"/>
    <w:rsid w:val="00A11BAF"/>
    <w:rsid w:val="00A121FA"/>
    <w:rsid w:val="00A13852"/>
    <w:rsid w:val="00A13CAB"/>
    <w:rsid w:val="00A13FA2"/>
    <w:rsid w:val="00A142FF"/>
    <w:rsid w:val="00A14C46"/>
    <w:rsid w:val="00A151B6"/>
    <w:rsid w:val="00A16A2C"/>
    <w:rsid w:val="00A1715B"/>
    <w:rsid w:val="00A172DC"/>
    <w:rsid w:val="00A173BF"/>
    <w:rsid w:val="00A17A89"/>
    <w:rsid w:val="00A2000E"/>
    <w:rsid w:val="00A208DA"/>
    <w:rsid w:val="00A220CF"/>
    <w:rsid w:val="00A223C2"/>
    <w:rsid w:val="00A22FBB"/>
    <w:rsid w:val="00A232B2"/>
    <w:rsid w:val="00A23416"/>
    <w:rsid w:val="00A23FC6"/>
    <w:rsid w:val="00A269D2"/>
    <w:rsid w:val="00A309D1"/>
    <w:rsid w:val="00A312E2"/>
    <w:rsid w:val="00A31775"/>
    <w:rsid w:val="00A317E0"/>
    <w:rsid w:val="00A3180A"/>
    <w:rsid w:val="00A318B6"/>
    <w:rsid w:val="00A338B9"/>
    <w:rsid w:val="00A33FD0"/>
    <w:rsid w:val="00A3699A"/>
    <w:rsid w:val="00A36BC5"/>
    <w:rsid w:val="00A3752A"/>
    <w:rsid w:val="00A40379"/>
    <w:rsid w:val="00A41449"/>
    <w:rsid w:val="00A41C65"/>
    <w:rsid w:val="00A43C2C"/>
    <w:rsid w:val="00A4501A"/>
    <w:rsid w:val="00A463F1"/>
    <w:rsid w:val="00A46D25"/>
    <w:rsid w:val="00A46FF6"/>
    <w:rsid w:val="00A474AA"/>
    <w:rsid w:val="00A47BCC"/>
    <w:rsid w:val="00A50350"/>
    <w:rsid w:val="00A52422"/>
    <w:rsid w:val="00A53888"/>
    <w:rsid w:val="00A54E7A"/>
    <w:rsid w:val="00A55A0C"/>
    <w:rsid w:val="00A55AE6"/>
    <w:rsid w:val="00A5656D"/>
    <w:rsid w:val="00A56EF1"/>
    <w:rsid w:val="00A606A7"/>
    <w:rsid w:val="00A60AF8"/>
    <w:rsid w:val="00A626D2"/>
    <w:rsid w:val="00A62EF0"/>
    <w:rsid w:val="00A65868"/>
    <w:rsid w:val="00A65ADA"/>
    <w:rsid w:val="00A702A2"/>
    <w:rsid w:val="00A703E7"/>
    <w:rsid w:val="00A70DD5"/>
    <w:rsid w:val="00A70FE4"/>
    <w:rsid w:val="00A71856"/>
    <w:rsid w:val="00A72D03"/>
    <w:rsid w:val="00A734EF"/>
    <w:rsid w:val="00A73D44"/>
    <w:rsid w:val="00A740C7"/>
    <w:rsid w:val="00A746AB"/>
    <w:rsid w:val="00A77537"/>
    <w:rsid w:val="00A81C04"/>
    <w:rsid w:val="00A83749"/>
    <w:rsid w:val="00A85C87"/>
    <w:rsid w:val="00A86D92"/>
    <w:rsid w:val="00A87795"/>
    <w:rsid w:val="00A91F73"/>
    <w:rsid w:val="00A9231B"/>
    <w:rsid w:val="00A935F6"/>
    <w:rsid w:val="00A96FBD"/>
    <w:rsid w:val="00A97056"/>
    <w:rsid w:val="00A97591"/>
    <w:rsid w:val="00A97820"/>
    <w:rsid w:val="00AA0789"/>
    <w:rsid w:val="00AA08B0"/>
    <w:rsid w:val="00AA1626"/>
    <w:rsid w:val="00AA2E43"/>
    <w:rsid w:val="00AA4105"/>
    <w:rsid w:val="00AA47AB"/>
    <w:rsid w:val="00AA53C5"/>
    <w:rsid w:val="00AA5E9D"/>
    <w:rsid w:val="00AA7320"/>
    <w:rsid w:val="00AA7827"/>
    <w:rsid w:val="00AA7FE8"/>
    <w:rsid w:val="00AB0437"/>
    <w:rsid w:val="00AB0853"/>
    <w:rsid w:val="00AB13FE"/>
    <w:rsid w:val="00AB158D"/>
    <w:rsid w:val="00AB16B2"/>
    <w:rsid w:val="00AB1791"/>
    <w:rsid w:val="00AB5514"/>
    <w:rsid w:val="00AB559B"/>
    <w:rsid w:val="00AB6A73"/>
    <w:rsid w:val="00AB736E"/>
    <w:rsid w:val="00AB7A2B"/>
    <w:rsid w:val="00AB7D82"/>
    <w:rsid w:val="00AC0A15"/>
    <w:rsid w:val="00AC15A9"/>
    <w:rsid w:val="00AC17F6"/>
    <w:rsid w:val="00AC1B8F"/>
    <w:rsid w:val="00AC241B"/>
    <w:rsid w:val="00AC2B86"/>
    <w:rsid w:val="00AC3AAA"/>
    <w:rsid w:val="00AC42A8"/>
    <w:rsid w:val="00AC46CD"/>
    <w:rsid w:val="00AC4956"/>
    <w:rsid w:val="00AC626A"/>
    <w:rsid w:val="00AC65E3"/>
    <w:rsid w:val="00AC742F"/>
    <w:rsid w:val="00AC7F7E"/>
    <w:rsid w:val="00AC7F8C"/>
    <w:rsid w:val="00AD15BD"/>
    <w:rsid w:val="00AD1A47"/>
    <w:rsid w:val="00AD2722"/>
    <w:rsid w:val="00AD2CEF"/>
    <w:rsid w:val="00AD31CE"/>
    <w:rsid w:val="00AD32A4"/>
    <w:rsid w:val="00AD46BC"/>
    <w:rsid w:val="00AD4CD9"/>
    <w:rsid w:val="00AD77AC"/>
    <w:rsid w:val="00AE0A37"/>
    <w:rsid w:val="00AE27B5"/>
    <w:rsid w:val="00AE28F9"/>
    <w:rsid w:val="00AE32E3"/>
    <w:rsid w:val="00AE3B63"/>
    <w:rsid w:val="00AE477A"/>
    <w:rsid w:val="00AE4B00"/>
    <w:rsid w:val="00AE5C67"/>
    <w:rsid w:val="00AE5FA7"/>
    <w:rsid w:val="00AE6659"/>
    <w:rsid w:val="00AE6E80"/>
    <w:rsid w:val="00AE6F23"/>
    <w:rsid w:val="00AE7054"/>
    <w:rsid w:val="00AE7DD5"/>
    <w:rsid w:val="00AE7DFC"/>
    <w:rsid w:val="00AF063F"/>
    <w:rsid w:val="00AF0B74"/>
    <w:rsid w:val="00AF1D3A"/>
    <w:rsid w:val="00AF2710"/>
    <w:rsid w:val="00AF27EE"/>
    <w:rsid w:val="00AF2ACC"/>
    <w:rsid w:val="00AF4B73"/>
    <w:rsid w:val="00AF4F17"/>
    <w:rsid w:val="00AF619E"/>
    <w:rsid w:val="00AF78F4"/>
    <w:rsid w:val="00B00349"/>
    <w:rsid w:val="00B01D40"/>
    <w:rsid w:val="00B02432"/>
    <w:rsid w:val="00B04248"/>
    <w:rsid w:val="00B0487B"/>
    <w:rsid w:val="00B07206"/>
    <w:rsid w:val="00B079C9"/>
    <w:rsid w:val="00B07DF2"/>
    <w:rsid w:val="00B1252F"/>
    <w:rsid w:val="00B13297"/>
    <w:rsid w:val="00B16C14"/>
    <w:rsid w:val="00B16C3E"/>
    <w:rsid w:val="00B2003B"/>
    <w:rsid w:val="00B210ED"/>
    <w:rsid w:val="00B21CEA"/>
    <w:rsid w:val="00B2358B"/>
    <w:rsid w:val="00B24848"/>
    <w:rsid w:val="00B25067"/>
    <w:rsid w:val="00B25B11"/>
    <w:rsid w:val="00B27B49"/>
    <w:rsid w:val="00B30641"/>
    <w:rsid w:val="00B31F09"/>
    <w:rsid w:val="00B32559"/>
    <w:rsid w:val="00B33330"/>
    <w:rsid w:val="00B333BB"/>
    <w:rsid w:val="00B33958"/>
    <w:rsid w:val="00B3405C"/>
    <w:rsid w:val="00B34266"/>
    <w:rsid w:val="00B363DA"/>
    <w:rsid w:val="00B37E6A"/>
    <w:rsid w:val="00B40478"/>
    <w:rsid w:val="00B40C1A"/>
    <w:rsid w:val="00B4182D"/>
    <w:rsid w:val="00B42129"/>
    <w:rsid w:val="00B424AB"/>
    <w:rsid w:val="00B43A49"/>
    <w:rsid w:val="00B45103"/>
    <w:rsid w:val="00B46208"/>
    <w:rsid w:val="00B473A1"/>
    <w:rsid w:val="00B508CB"/>
    <w:rsid w:val="00B509BF"/>
    <w:rsid w:val="00B50C48"/>
    <w:rsid w:val="00B50C75"/>
    <w:rsid w:val="00B50EA7"/>
    <w:rsid w:val="00B54A58"/>
    <w:rsid w:val="00B615FD"/>
    <w:rsid w:val="00B61D33"/>
    <w:rsid w:val="00B63BF6"/>
    <w:rsid w:val="00B63E39"/>
    <w:rsid w:val="00B6405F"/>
    <w:rsid w:val="00B66166"/>
    <w:rsid w:val="00B728DB"/>
    <w:rsid w:val="00B72A31"/>
    <w:rsid w:val="00B73484"/>
    <w:rsid w:val="00B75FF8"/>
    <w:rsid w:val="00B767BC"/>
    <w:rsid w:val="00B76DF3"/>
    <w:rsid w:val="00B773E8"/>
    <w:rsid w:val="00B8033F"/>
    <w:rsid w:val="00B80FDD"/>
    <w:rsid w:val="00B81A59"/>
    <w:rsid w:val="00B81FC0"/>
    <w:rsid w:val="00B822E8"/>
    <w:rsid w:val="00B82635"/>
    <w:rsid w:val="00B83594"/>
    <w:rsid w:val="00B839D1"/>
    <w:rsid w:val="00B84067"/>
    <w:rsid w:val="00B84366"/>
    <w:rsid w:val="00B85314"/>
    <w:rsid w:val="00B872B2"/>
    <w:rsid w:val="00B879AB"/>
    <w:rsid w:val="00B93160"/>
    <w:rsid w:val="00B935A9"/>
    <w:rsid w:val="00B93DB9"/>
    <w:rsid w:val="00B93DE8"/>
    <w:rsid w:val="00B940B9"/>
    <w:rsid w:val="00B95998"/>
    <w:rsid w:val="00B95CAD"/>
    <w:rsid w:val="00B96078"/>
    <w:rsid w:val="00B97D4D"/>
    <w:rsid w:val="00BA04EA"/>
    <w:rsid w:val="00BA12C6"/>
    <w:rsid w:val="00BA3595"/>
    <w:rsid w:val="00BA3A85"/>
    <w:rsid w:val="00BA58BB"/>
    <w:rsid w:val="00BA5929"/>
    <w:rsid w:val="00BB22CE"/>
    <w:rsid w:val="00BB25D9"/>
    <w:rsid w:val="00BB2D43"/>
    <w:rsid w:val="00BB3353"/>
    <w:rsid w:val="00BB383B"/>
    <w:rsid w:val="00BB3D09"/>
    <w:rsid w:val="00BB3EC2"/>
    <w:rsid w:val="00BB48C8"/>
    <w:rsid w:val="00BB4C6B"/>
    <w:rsid w:val="00BB6799"/>
    <w:rsid w:val="00BB6F12"/>
    <w:rsid w:val="00BC1AEE"/>
    <w:rsid w:val="00BC1DFB"/>
    <w:rsid w:val="00BC2B02"/>
    <w:rsid w:val="00BC4F3C"/>
    <w:rsid w:val="00BC5C22"/>
    <w:rsid w:val="00BC5C70"/>
    <w:rsid w:val="00BC6017"/>
    <w:rsid w:val="00BC67D4"/>
    <w:rsid w:val="00BC680A"/>
    <w:rsid w:val="00BC7751"/>
    <w:rsid w:val="00BD0287"/>
    <w:rsid w:val="00BD07DE"/>
    <w:rsid w:val="00BD21CD"/>
    <w:rsid w:val="00BD2994"/>
    <w:rsid w:val="00BD3660"/>
    <w:rsid w:val="00BD4694"/>
    <w:rsid w:val="00BD6647"/>
    <w:rsid w:val="00BD6800"/>
    <w:rsid w:val="00BD692C"/>
    <w:rsid w:val="00BD6957"/>
    <w:rsid w:val="00BE013D"/>
    <w:rsid w:val="00BE0B27"/>
    <w:rsid w:val="00BE138E"/>
    <w:rsid w:val="00BE38BF"/>
    <w:rsid w:val="00BE437B"/>
    <w:rsid w:val="00BE4AB5"/>
    <w:rsid w:val="00BE5061"/>
    <w:rsid w:val="00BE6409"/>
    <w:rsid w:val="00BE7E85"/>
    <w:rsid w:val="00BF008A"/>
    <w:rsid w:val="00BF0FAD"/>
    <w:rsid w:val="00BF3BE5"/>
    <w:rsid w:val="00BF3E4A"/>
    <w:rsid w:val="00BF4D3E"/>
    <w:rsid w:val="00BF7064"/>
    <w:rsid w:val="00C007B7"/>
    <w:rsid w:val="00C02BFE"/>
    <w:rsid w:val="00C03C8B"/>
    <w:rsid w:val="00C05CDD"/>
    <w:rsid w:val="00C1061B"/>
    <w:rsid w:val="00C119AA"/>
    <w:rsid w:val="00C11C61"/>
    <w:rsid w:val="00C12382"/>
    <w:rsid w:val="00C144BB"/>
    <w:rsid w:val="00C147FB"/>
    <w:rsid w:val="00C14CA5"/>
    <w:rsid w:val="00C15DF1"/>
    <w:rsid w:val="00C16526"/>
    <w:rsid w:val="00C17004"/>
    <w:rsid w:val="00C1722C"/>
    <w:rsid w:val="00C1755E"/>
    <w:rsid w:val="00C17D56"/>
    <w:rsid w:val="00C204C7"/>
    <w:rsid w:val="00C217EB"/>
    <w:rsid w:val="00C2182A"/>
    <w:rsid w:val="00C22533"/>
    <w:rsid w:val="00C2263E"/>
    <w:rsid w:val="00C23210"/>
    <w:rsid w:val="00C23B8C"/>
    <w:rsid w:val="00C23BD6"/>
    <w:rsid w:val="00C243AD"/>
    <w:rsid w:val="00C24568"/>
    <w:rsid w:val="00C24F0E"/>
    <w:rsid w:val="00C24FEF"/>
    <w:rsid w:val="00C26698"/>
    <w:rsid w:val="00C270AB"/>
    <w:rsid w:val="00C27505"/>
    <w:rsid w:val="00C27B9C"/>
    <w:rsid w:val="00C3115B"/>
    <w:rsid w:val="00C315DF"/>
    <w:rsid w:val="00C3186A"/>
    <w:rsid w:val="00C31AA8"/>
    <w:rsid w:val="00C32557"/>
    <w:rsid w:val="00C34BAE"/>
    <w:rsid w:val="00C34DA3"/>
    <w:rsid w:val="00C36CD2"/>
    <w:rsid w:val="00C36D8C"/>
    <w:rsid w:val="00C429A0"/>
    <w:rsid w:val="00C45356"/>
    <w:rsid w:val="00C45A8E"/>
    <w:rsid w:val="00C46960"/>
    <w:rsid w:val="00C5187A"/>
    <w:rsid w:val="00C51E0C"/>
    <w:rsid w:val="00C52D37"/>
    <w:rsid w:val="00C542A0"/>
    <w:rsid w:val="00C54916"/>
    <w:rsid w:val="00C54EEE"/>
    <w:rsid w:val="00C55CB9"/>
    <w:rsid w:val="00C55E35"/>
    <w:rsid w:val="00C56563"/>
    <w:rsid w:val="00C56AC0"/>
    <w:rsid w:val="00C57280"/>
    <w:rsid w:val="00C57FC4"/>
    <w:rsid w:val="00C60163"/>
    <w:rsid w:val="00C60192"/>
    <w:rsid w:val="00C604E5"/>
    <w:rsid w:val="00C6390D"/>
    <w:rsid w:val="00C64894"/>
    <w:rsid w:val="00C64ADC"/>
    <w:rsid w:val="00C70293"/>
    <w:rsid w:val="00C71E10"/>
    <w:rsid w:val="00C72148"/>
    <w:rsid w:val="00C7265E"/>
    <w:rsid w:val="00C73236"/>
    <w:rsid w:val="00C74F72"/>
    <w:rsid w:val="00C757E5"/>
    <w:rsid w:val="00C758BE"/>
    <w:rsid w:val="00C75DDC"/>
    <w:rsid w:val="00C7610E"/>
    <w:rsid w:val="00C808A0"/>
    <w:rsid w:val="00C82470"/>
    <w:rsid w:val="00C82580"/>
    <w:rsid w:val="00C8420D"/>
    <w:rsid w:val="00C87640"/>
    <w:rsid w:val="00C922F3"/>
    <w:rsid w:val="00C93C62"/>
    <w:rsid w:val="00C93F8F"/>
    <w:rsid w:val="00C9516A"/>
    <w:rsid w:val="00C9547C"/>
    <w:rsid w:val="00C95778"/>
    <w:rsid w:val="00C96B31"/>
    <w:rsid w:val="00C96DED"/>
    <w:rsid w:val="00CA38FB"/>
    <w:rsid w:val="00CA6C88"/>
    <w:rsid w:val="00CA6D6F"/>
    <w:rsid w:val="00CA6D7B"/>
    <w:rsid w:val="00CB07CD"/>
    <w:rsid w:val="00CB0AFE"/>
    <w:rsid w:val="00CB0B6A"/>
    <w:rsid w:val="00CB13A2"/>
    <w:rsid w:val="00CB2CC8"/>
    <w:rsid w:val="00CB406C"/>
    <w:rsid w:val="00CB48B8"/>
    <w:rsid w:val="00CB6D6E"/>
    <w:rsid w:val="00CB7D76"/>
    <w:rsid w:val="00CC035D"/>
    <w:rsid w:val="00CC0B2D"/>
    <w:rsid w:val="00CC0E12"/>
    <w:rsid w:val="00CC350F"/>
    <w:rsid w:val="00CC5BFD"/>
    <w:rsid w:val="00CC5CA8"/>
    <w:rsid w:val="00CC6077"/>
    <w:rsid w:val="00CC6491"/>
    <w:rsid w:val="00CC7B78"/>
    <w:rsid w:val="00CD0391"/>
    <w:rsid w:val="00CD1172"/>
    <w:rsid w:val="00CD13E3"/>
    <w:rsid w:val="00CD19D5"/>
    <w:rsid w:val="00CD3070"/>
    <w:rsid w:val="00CD42BF"/>
    <w:rsid w:val="00CD4462"/>
    <w:rsid w:val="00CD455E"/>
    <w:rsid w:val="00CD5203"/>
    <w:rsid w:val="00CD64B9"/>
    <w:rsid w:val="00CD6E1B"/>
    <w:rsid w:val="00CD6E4C"/>
    <w:rsid w:val="00CD6FF0"/>
    <w:rsid w:val="00CD73D5"/>
    <w:rsid w:val="00CD7A30"/>
    <w:rsid w:val="00CE1888"/>
    <w:rsid w:val="00CE1E01"/>
    <w:rsid w:val="00CE42E3"/>
    <w:rsid w:val="00CE5318"/>
    <w:rsid w:val="00CE5C82"/>
    <w:rsid w:val="00CE6194"/>
    <w:rsid w:val="00CE6E77"/>
    <w:rsid w:val="00CE7F67"/>
    <w:rsid w:val="00CF00B0"/>
    <w:rsid w:val="00CF47B0"/>
    <w:rsid w:val="00CF5897"/>
    <w:rsid w:val="00CF73A4"/>
    <w:rsid w:val="00D00994"/>
    <w:rsid w:val="00D00D85"/>
    <w:rsid w:val="00D025A6"/>
    <w:rsid w:val="00D026A2"/>
    <w:rsid w:val="00D03B6B"/>
    <w:rsid w:val="00D03E46"/>
    <w:rsid w:val="00D07A44"/>
    <w:rsid w:val="00D11C32"/>
    <w:rsid w:val="00D153A1"/>
    <w:rsid w:val="00D16367"/>
    <w:rsid w:val="00D1768B"/>
    <w:rsid w:val="00D1799A"/>
    <w:rsid w:val="00D20308"/>
    <w:rsid w:val="00D20F3B"/>
    <w:rsid w:val="00D23921"/>
    <w:rsid w:val="00D23C05"/>
    <w:rsid w:val="00D23FC6"/>
    <w:rsid w:val="00D27C06"/>
    <w:rsid w:val="00D318CF"/>
    <w:rsid w:val="00D319EF"/>
    <w:rsid w:val="00D3392C"/>
    <w:rsid w:val="00D34999"/>
    <w:rsid w:val="00D3554E"/>
    <w:rsid w:val="00D35606"/>
    <w:rsid w:val="00D400DD"/>
    <w:rsid w:val="00D44065"/>
    <w:rsid w:val="00D44984"/>
    <w:rsid w:val="00D4646D"/>
    <w:rsid w:val="00D46931"/>
    <w:rsid w:val="00D471AF"/>
    <w:rsid w:val="00D47292"/>
    <w:rsid w:val="00D478B4"/>
    <w:rsid w:val="00D50258"/>
    <w:rsid w:val="00D5145D"/>
    <w:rsid w:val="00D52B9A"/>
    <w:rsid w:val="00D534CA"/>
    <w:rsid w:val="00D5590A"/>
    <w:rsid w:val="00D567EC"/>
    <w:rsid w:val="00D56F13"/>
    <w:rsid w:val="00D60E4B"/>
    <w:rsid w:val="00D61120"/>
    <w:rsid w:val="00D61435"/>
    <w:rsid w:val="00D637C5"/>
    <w:rsid w:val="00D646B0"/>
    <w:rsid w:val="00D655A3"/>
    <w:rsid w:val="00D66BB0"/>
    <w:rsid w:val="00D71E2E"/>
    <w:rsid w:val="00D71EF5"/>
    <w:rsid w:val="00D72DDE"/>
    <w:rsid w:val="00D7459E"/>
    <w:rsid w:val="00D74A2E"/>
    <w:rsid w:val="00D74C2C"/>
    <w:rsid w:val="00D751B5"/>
    <w:rsid w:val="00D75F4D"/>
    <w:rsid w:val="00D7798A"/>
    <w:rsid w:val="00D77CC0"/>
    <w:rsid w:val="00D77F83"/>
    <w:rsid w:val="00D8044A"/>
    <w:rsid w:val="00D8086B"/>
    <w:rsid w:val="00D81065"/>
    <w:rsid w:val="00D81410"/>
    <w:rsid w:val="00D824DB"/>
    <w:rsid w:val="00D82776"/>
    <w:rsid w:val="00D85BB7"/>
    <w:rsid w:val="00D8717F"/>
    <w:rsid w:val="00D933A6"/>
    <w:rsid w:val="00D93FC3"/>
    <w:rsid w:val="00D94EE6"/>
    <w:rsid w:val="00D953DD"/>
    <w:rsid w:val="00D9766A"/>
    <w:rsid w:val="00D97945"/>
    <w:rsid w:val="00DA0432"/>
    <w:rsid w:val="00DA0667"/>
    <w:rsid w:val="00DA1275"/>
    <w:rsid w:val="00DA19F8"/>
    <w:rsid w:val="00DA24C0"/>
    <w:rsid w:val="00DA3879"/>
    <w:rsid w:val="00DA3D92"/>
    <w:rsid w:val="00DA3E5B"/>
    <w:rsid w:val="00DA41C9"/>
    <w:rsid w:val="00DA4AD5"/>
    <w:rsid w:val="00DA4D36"/>
    <w:rsid w:val="00DA5031"/>
    <w:rsid w:val="00DA6AA8"/>
    <w:rsid w:val="00DA6D05"/>
    <w:rsid w:val="00DA6EC8"/>
    <w:rsid w:val="00DB0E24"/>
    <w:rsid w:val="00DB128C"/>
    <w:rsid w:val="00DB2643"/>
    <w:rsid w:val="00DB3C57"/>
    <w:rsid w:val="00DB40AD"/>
    <w:rsid w:val="00DB56FA"/>
    <w:rsid w:val="00DB595B"/>
    <w:rsid w:val="00DB5D12"/>
    <w:rsid w:val="00DB6CF5"/>
    <w:rsid w:val="00DB7AA5"/>
    <w:rsid w:val="00DB7FC3"/>
    <w:rsid w:val="00DC1140"/>
    <w:rsid w:val="00DC2E0B"/>
    <w:rsid w:val="00DC3701"/>
    <w:rsid w:val="00DC5115"/>
    <w:rsid w:val="00DD0F17"/>
    <w:rsid w:val="00DD0F39"/>
    <w:rsid w:val="00DD2BDF"/>
    <w:rsid w:val="00DD537E"/>
    <w:rsid w:val="00DD65C5"/>
    <w:rsid w:val="00DD6DAA"/>
    <w:rsid w:val="00DD737F"/>
    <w:rsid w:val="00DE0413"/>
    <w:rsid w:val="00DE1A78"/>
    <w:rsid w:val="00DE27A2"/>
    <w:rsid w:val="00DE2CEA"/>
    <w:rsid w:val="00DE4296"/>
    <w:rsid w:val="00DE5167"/>
    <w:rsid w:val="00DE5761"/>
    <w:rsid w:val="00DE7665"/>
    <w:rsid w:val="00DE7DF6"/>
    <w:rsid w:val="00DF1849"/>
    <w:rsid w:val="00DF1AB3"/>
    <w:rsid w:val="00DF303D"/>
    <w:rsid w:val="00DF3307"/>
    <w:rsid w:val="00DF34A7"/>
    <w:rsid w:val="00DF3F82"/>
    <w:rsid w:val="00DF427C"/>
    <w:rsid w:val="00DF4860"/>
    <w:rsid w:val="00DF608B"/>
    <w:rsid w:val="00DF6DC0"/>
    <w:rsid w:val="00DF72A6"/>
    <w:rsid w:val="00DF73B8"/>
    <w:rsid w:val="00DF77B1"/>
    <w:rsid w:val="00E002BF"/>
    <w:rsid w:val="00E017B3"/>
    <w:rsid w:val="00E01F2A"/>
    <w:rsid w:val="00E02EBA"/>
    <w:rsid w:val="00E03738"/>
    <w:rsid w:val="00E05582"/>
    <w:rsid w:val="00E10701"/>
    <w:rsid w:val="00E10840"/>
    <w:rsid w:val="00E142EC"/>
    <w:rsid w:val="00E15991"/>
    <w:rsid w:val="00E16B27"/>
    <w:rsid w:val="00E20011"/>
    <w:rsid w:val="00E20118"/>
    <w:rsid w:val="00E204DB"/>
    <w:rsid w:val="00E21325"/>
    <w:rsid w:val="00E21B7D"/>
    <w:rsid w:val="00E235A4"/>
    <w:rsid w:val="00E23783"/>
    <w:rsid w:val="00E23AAA"/>
    <w:rsid w:val="00E243C8"/>
    <w:rsid w:val="00E2483A"/>
    <w:rsid w:val="00E25939"/>
    <w:rsid w:val="00E25A23"/>
    <w:rsid w:val="00E270A6"/>
    <w:rsid w:val="00E302AA"/>
    <w:rsid w:val="00E30D49"/>
    <w:rsid w:val="00E3228C"/>
    <w:rsid w:val="00E32596"/>
    <w:rsid w:val="00E33446"/>
    <w:rsid w:val="00E34D0E"/>
    <w:rsid w:val="00E34E0E"/>
    <w:rsid w:val="00E34E95"/>
    <w:rsid w:val="00E36245"/>
    <w:rsid w:val="00E3713C"/>
    <w:rsid w:val="00E37292"/>
    <w:rsid w:val="00E40A3C"/>
    <w:rsid w:val="00E40AE4"/>
    <w:rsid w:val="00E40E04"/>
    <w:rsid w:val="00E4123D"/>
    <w:rsid w:val="00E422D7"/>
    <w:rsid w:val="00E42AEE"/>
    <w:rsid w:val="00E45196"/>
    <w:rsid w:val="00E451A6"/>
    <w:rsid w:val="00E45465"/>
    <w:rsid w:val="00E4675E"/>
    <w:rsid w:val="00E46DD1"/>
    <w:rsid w:val="00E47411"/>
    <w:rsid w:val="00E50C8A"/>
    <w:rsid w:val="00E5174D"/>
    <w:rsid w:val="00E5287D"/>
    <w:rsid w:val="00E544CC"/>
    <w:rsid w:val="00E556DF"/>
    <w:rsid w:val="00E55AAE"/>
    <w:rsid w:val="00E560BD"/>
    <w:rsid w:val="00E6053B"/>
    <w:rsid w:val="00E63464"/>
    <w:rsid w:val="00E63DA9"/>
    <w:rsid w:val="00E63F06"/>
    <w:rsid w:val="00E65085"/>
    <w:rsid w:val="00E6541B"/>
    <w:rsid w:val="00E659CC"/>
    <w:rsid w:val="00E65DC2"/>
    <w:rsid w:val="00E66372"/>
    <w:rsid w:val="00E66EB0"/>
    <w:rsid w:val="00E67256"/>
    <w:rsid w:val="00E70DD1"/>
    <w:rsid w:val="00E77C32"/>
    <w:rsid w:val="00E805F7"/>
    <w:rsid w:val="00E826F6"/>
    <w:rsid w:val="00E82A71"/>
    <w:rsid w:val="00E84A47"/>
    <w:rsid w:val="00E8519F"/>
    <w:rsid w:val="00E85D33"/>
    <w:rsid w:val="00E8661B"/>
    <w:rsid w:val="00E87052"/>
    <w:rsid w:val="00E87AF3"/>
    <w:rsid w:val="00E87B36"/>
    <w:rsid w:val="00E901C9"/>
    <w:rsid w:val="00E913AD"/>
    <w:rsid w:val="00E9225B"/>
    <w:rsid w:val="00E92523"/>
    <w:rsid w:val="00E94796"/>
    <w:rsid w:val="00E96866"/>
    <w:rsid w:val="00E9716D"/>
    <w:rsid w:val="00EA0FE5"/>
    <w:rsid w:val="00EA121C"/>
    <w:rsid w:val="00EA1494"/>
    <w:rsid w:val="00EA1ABE"/>
    <w:rsid w:val="00EA30E8"/>
    <w:rsid w:val="00EA45FF"/>
    <w:rsid w:val="00EA548B"/>
    <w:rsid w:val="00EA5586"/>
    <w:rsid w:val="00EB0465"/>
    <w:rsid w:val="00EB0DB4"/>
    <w:rsid w:val="00EB110E"/>
    <w:rsid w:val="00EB11FC"/>
    <w:rsid w:val="00EB18C8"/>
    <w:rsid w:val="00EB1C44"/>
    <w:rsid w:val="00EB3019"/>
    <w:rsid w:val="00EB4C2D"/>
    <w:rsid w:val="00EB6006"/>
    <w:rsid w:val="00EB6325"/>
    <w:rsid w:val="00EB6666"/>
    <w:rsid w:val="00EB6F22"/>
    <w:rsid w:val="00EC0654"/>
    <w:rsid w:val="00EC087E"/>
    <w:rsid w:val="00EC12CD"/>
    <w:rsid w:val="00EC2578"/>
    <w:rsid w:val="00EC2A69"/>
    <w:rsid w:val="00EC32B7"/>
    <w:rsid w:val="00EC35B9"/>
    <w:rsid w:val="00EC40B6"/>
    <w:rsid w:val="00EC4FE4"/>
    <w:rsid w:val="00EC5104"/>
    <w:rsid w:val="00EC5999"/>
    <w:rsid w:val="00EC7076"/>
    <w:rsid w:val="00EC7853"/>
    <w:rsid w:val="00EC7B2B"/>
    <w:rsid w:val="00EC7F2D"/>
    <w:rsid w:val="00ED0FAC"/>
    <w:rsid w:val="00ED5E60"/>
    <w:rsid w:val="00ED6A6F"/>
    <w:rsid w:val="00ED6E8C"/>
    <w:rsid w:val="00EE07E9"/>
    <w:rsid w:val="00EE187D"/>
    <w:rsid w:val="00EE1DB0"/>
    <w:rsid w:val="00EE225F"/>
    <w:rsid w:val="00EE2AB5"/>
    <w:rsid w:val="00EE2B79"/>
    <w:rsid w:val="00EE3392"/>
    <w:rsid w:val="00EE3894"/>
    <w:rsid w:val="00EE53E5"/>
    <w:rsid w:val="00EE616A"/>
    <w:rsid w:val="00EE78D0"/>
    <w:rsid w:val="00EE78DE"/>
    <w:rsid w:val="00EF0BF3"/>
    <w:rsid w:val="00EF19B6"/>
    <w:rsid w:val="00EF2559"/>
    <w:rsid w:val="00EF3594"/>
    <w:rsid w:val="00EF38F6"/>
    <w:rsid w:val="00EF57CB"/>
    <w:rsid w:val="00EF6711"/>
    <w:rsid w:val="00EF6778"/>
    <w:rsid w:val="00F00919"/>
    <w:rsid w:val="00F00A63"/>
    <w:rsid w:val="00F01905"/>
    <w:rsid w:val="00F0220E"/>
    <w:rsid w:val="00F03059"/>
    <w:rsid w:val="00F03745"/>
    <w:rsid w:val="00F04456"/>
    <w:rsid w:val="00F04BD5"/>
    <w:rsid w:val="00F050FD"/>
    <w:rsid w:val="00F06009"/>
    <w:rsid w:val="00F0678E"/>
    <w:rsid w:val="00F07466"/>
    <w:rsid w:val="00F0762F"/>
    <w:rsid w:val="00F1099B"/>
    <w:rsid w:val="00F11B2E"/>
    <w:rsid w:val="00F14BBC"/>
    <w:rsid w:val="00F14F9B"/>
    <w:rsid w:val="00F1520C"/>
    <w:rsid w:val="00F159DD"/>
    <w:rsid w:val="00F167F1"/>
    <w:rsid w:val="00F268C4"/>
    <w:rsid w:val="00F30FF4"/>
    <w:rsid w:val="00F31268"/>
    <w:rsid w:val="00F34C64"/>
    <w:rsid w:val="00F35968"/>
    <w:rsid w:val="00F35A15"/>
    <w:rsid w:val="00F369B3"/>
    <w:rsid w:val="00F400ED"/>
    <w:rsid w:val="00F402E9"/>
    <w:rsid w:val="00F410F3"/>
    <w:rsid w:val="00F42996"/>
    <w:rsid w:val="00F43B08"/>
    <w:rsid w:val="00F44A43"/>
    <w:rsid w:val="00F45C37"/>
    <w:rsid w:val="00F463FE"/>
    <w:rsid w:val="00F469AB"/>
    <w:rsid w:val="00F51C0E"/>
    <w:rsid w:val="00F52296"/>
    <w:rsid w:val="00F526AE"/>
    <w:rsid w:val="00F53271"/>
    <w:rsid w:val="00F5416E"/>
    <w:rsid w:val="00F5662A"/>
    <w:rsid w:val="00F57B34"/>
    <w:rsid w:val="00F60248"/>
    <w:rsid w:val="00F6116D"/>
    <w:rsid w:val="00F63AD2"/>
    <w:rsid w:val="00F6411D"/>
    <w:rsid w:val="00F647D1"/>
    <w:rsid w:val="00F65048"/>
    <w:rsid w:val="00F6537D"/>
    <w:rsid w:val="00F6665B"/>
    <w:rsid w:val="00F7108A"/>
    <w:rsid w:val="00F74FA5"/>
    <w:rsid w:val="00F751FD"/>
    <w:rsid w:val="00F80166"/>
    <w:rsid w:val="00F80934"/>
    <w:rsid w:val="00F82148"/>
    <w:rsid w:val="00F824EE"/>
    <w:rsid w:val="00F830A9"/>
    <w:rsid w:val="00F83CA3"/>
    <w:rsid w:val="00F84749"/>
    <w:rsid w:val="00F848E3"/>
    <w:rsid w:val="00F84C9A"/>
    <w:rsid w:val="00F84DC8"/>
    <w:rsid w:val="00F8742C"/>
    <w:rsid w:val="00F87C89"/>
    <w:rsid w:val="00F87E1A"/>
    <w:rsid w:val="00F92487"/>
    <w:rsid w:val="00F93368"/>
    <w:rsid w:val="00F94D7B"/>
    <w:rsid w:val="00F953CF"/>
    <w:rsid w:val="00F9724E"/>
    <w:rsid w:val="00F97AA4"/>
    <w:rsid w:val="00FA0DB3"/>
    <w:rsid w:val="00FA244C"/>
    <w:rsid w:val="00FA303D"/>
    <w:rsid w:val="00FA3B31"/>
    <w:rsid w:val="00FA6A96"/>
    <w:rsid w:val="00FA6BDC"/>
    <w:rsid w:val="00FB26F5"/>
    <w:rsid w:val="00FB3988"/>
    <w:rsid w:val="00FB4279"/>
    <w:rsid w:val="00FB4C4D"/>
    <w:rsid w:val="00FB508C"/>
    <w:rsid w:val="00FB5D20"/>
    <w:rsid w:val="00FB5D4E"/>
    <w:rsid w:val="00FB6E6D"/>
    <w:rsid w:val="00FB6FDD"/>
    <w:rsid w:val="00FB7A65"/>
    <w:rsid w:val="00FC08C7"/>
    <w:rsid w:val="00FC1900"/>
    <w:rsid w:val="00FC3AA0"/>
    <w:rsid w:val="00FC4521"/>
    <w:rsid w:val="00FC4556"/>
    <w:rsid w:val="00FC56FE"/>
    <w:rsid w:val="00FC7CAC"/>
    <w:rsid w:val="00FD039C"/>
    <w:rsid w:val="00FD0735"/>
    <w:rsid w:val="00FD1166"/>
    <w:rsid w:val="00FD1820"/>
    <w:rsid w:val="00FD2263"/>
    <w:rsid w:val="00FD282A"/>
    <w:rsid w:val="00FD42B4"/>
    <w:rsid w:val="00FD50E5"/>
    <w:rsid w:val="00FD62E3"/>
    <w:rsid w:val="00FD7014"/>
    <w:rsid w:val="00FD7213"/>
    <w:rsid w:val="00FD73D3"/>
    <w:rsid w:val="00FE0033"/>
    <w:rsid w:val="00FE0FB3"/>
    <w:rsid w:val="00FE3732"/>
    <w:rsid w:val="00FE3A38"/>
    <w:rsid w:val="00FE63A8"/>
    <w:rsid w:val="00FE6A20"/>
    <w:rsid w:val="00FF4A5F"/>
    <w:rsid w:val="00FF553E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E55B5B-4233-478C-8E2A-F18E295A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6053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E6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CF7DE852A4C795DB981D8F306A092C844316F9B4E0271A06347A1AQ9GAG" TargetMode="External"/><Relationship Id="rId13" Type="http://schemas.openxmlformats.org/officeDocument/2006/relationships/hyperlink" Target="consultantplus://offline/ref=CF7DE852A4C795DB981D913D7C6573814715A0BCE97740513A704FC2D5AEBDFA2F83A5D65095D0EF9E2334QCG5G" TargetMode="External"/><Relationship Id="rId18" Type="http://schemas.openxmlformats.org/officeDocument/2006/relationships/hyperlink" Target="consultantplus://offline/ref=CF7DE852A4C795DB981D913D7C6573814715A0BCE97740513A704FC2D5AEBDFA2F83A5D65095D0EF9E2335QCGDG" TargetMode="External"/><Relationship Id="rId26" Type="http://schemas.openxmlformats.org/officeDocument/2006/relationships/hyperlink" Target="consultantplus://offline/ref=CF7DE852A4C795DB981D913D7C6573814715A0BCEF75415A3B704FC2D5AEBDFA2F83A5D65095D0EF9E2330QCG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7DE852A4C795DB981D8F306A092C84401CFCB1EB794D04652F149F82QAG7G" TargetMode="External"/><Relationship Id="rId34" Type="http://schemas.openxmlformats.org/officeDocument/2006/relationships/hyperlink" Target="consultantplus://offline/ref=CF7DE852A4C795DB981D8F306A092C84401DF6B7E9714D04652F149F82QAG7G" TargetMode="External"/><Relationship Id="rId7" Type="http://schemas.openxmlformats.org/officeDocument/2006/relationships/hyperlink" Target="consultantplus://offline/ref=CF7DE852A4C795DB981D8F306A092C84401DF6B7E9714D04652F149F82A7B7AD68CCFC941498D1EFQ9G7G" TargetMode="External"/><Relationship Id="rId12" Type="http://schemas.openxmlformats.org/officeDocument/2006/relationships/hyperlink" Target="consultantplus://offline/ref=CF7DE852A4C795DB981D913D7C6573814715A0BCEF75415A3B704FC2D5AEBDFA2F83A5D65095D0EF9E2334QCG5G" TargetMode="External"/><Relationship Id="rId17" Type="http://schemas.openxmlformats.org/officeDocument/2006/relationships/hyperlink" Target="consultantplus://offline/ref=CF7DE852A4C795DB981D913D7C6573814715A0BCEF75415A3B704FC2D5AEBDFA2F83A5D65095D0EF9E2335QCGDG" TargetMode="External"/><Relationship Id="rId25" Type="http://schemas.openxmlformats.org/officeDocument/2006/relationships/hyperlink" Target="consultantplus://offline/ref=CF7DE852A4C795DB981D913D7C6573814715A0BCEF75415A3B704FC2D5AEBDFA2F83A5D65095D0EF9E2335QCG8G" TargetMode="External"/><Relationship Id="rId33" Type="http://schemas.openxmlformats.org/officeDocument/2006/relationships/hyperlink" Target="consultantplus://offline/ref=CF7DE852A4C795DB981D8F306A092C84401DF6B7E9714D04652F149F82QAG7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7DE852A4C795DB981D913D7C6573814715A0BCE97847513F704FC2D5AEBDFA2F83A5D65095D0EF9E2334QCGBG" TargetMode="External"/><Relationship Id="rId20" Type="http://schemas.openxmlformats.org/officeDocument/2006/relationships/hyperlink" Target="consultantplus://offline/ref=CF7DE852A4C795DB981D8F306A092C84491BFBB4E97A100E6D76189D85A8E8BA6F85F0951498D1QEG7G" TargetMode="External"/><Relationship Id="rId29" Type="http://schemas.openxmlformats.org/officeDocument/2006/relationships/hyperlink" Target="consultantplus://offline/ref=CF7DE852A4C795DB981D913D7C6573814715A0BCEF75415A3B704FC2D5AEBDFA2F83A5D65095D0EF9E2330QCG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DE852A4C795DB981D913D7C6573814715A0BCEF75415A3B704FC2D5AEBDFA2F83A5D65095D0EF9E2334QCGBG" TargetMode="External"/><Relationship Id="rId11" Type="http://schemas.openxmlformats.org/officeDocument/2006/relationships/hyperlink" Target="consultantplus://offline/ref=CF7DE852A4C795DB981D913D7C6573814715A0BCEF75415A3B704FC2D5AEBDFA2F83A5D65095D0EF9E2334QCG5G" TargetMode="External"/><Relationship Id="rId24" Type="http://schemas.openxmlformats.org/officeDocument/2006/relationships/hyperlink" Target="consultantplus://offline/ref=CF7DE852A4C795DB981D913D7C6573814715A0BCEF75415A3B704FC2D5AEBDFA2F83A5D65095D0EF9E2335QCGFG" TargetMode="External"/><Relationship Id="rId32" Type="http://schemas.openxmlformats.org/officeDocument/2006/relationships/hyperlink" Target="consultantplus://offline/ref=CF7DE852A4C795DB981D913D7C6573814715A0BCEF754F553D704FC2D5AEBDFAQ2GF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CF7DE852A4C795DB981D913D7C6573814715A0BCE97847513F704FC2D5AEBDFA2F83A5D65095D0EF9E2334QCGBG" TargetMode="External"/><Relationship Id="rId15" Type="http://schemas.openxmlformats.org/officeDocument/2006/relationships/hyperlink" Target="consultantplus://offline/ref=CF7DE852A4C795DB981D913D7C6573814715A0BCEF75415A3B704FC2D5AEBDFA2F83A5D65095D0EF9E2335QCGCG" TargetMode="External"/><Relationship Id="rId23" Type="http://schemas.openxmlformats.org/officeDocument/2006/relationships/hyperlink" Target="consultantplus://offline/ref=CF7DE852A4C795DB981D913D7C6573814715A0BCEF75415A3B704FC2D5AEBDFA2F83A5D65095D0EF9E2335QCGEG" TargetMode="External"/><Relationship Id="rId28" Type="http://schemas.openxmlformats.org/officeDocument/2006/relationships/hyperlink" Target="consultantplus://offline/ref=CF7DE852A4C795DB981D913D7C6573814715A0BCEF75415A3B704FC2D5AEBDFA2F83A5D65095D0EF9E2331QCGCG" TargetMode="External"/><Relationship Id="rId36" Type="http://schemas.openxmlformats.org/officeDocument/2006/relationships/hyperlink" Target="consultantplus://offline/ref=CF7DE852A4C795DB981D8F306A092C84401DF6B7E9714D04652F149F82QAG7G" TargetMode="External"/><Relationship Id="rId10" Type="http://schemas.openxmlformats.org/officeDocument/2006/relationships/hyperlink" Target="consultantplus://offline/ref=CF7DE852A4C795DB981D913D7C6573814715A0BCEF75465B31704FC2D5AEBDFAQ2GFG" TargetMode="External"/><Relationship Id="rId19" Type="http://schemas.openxmlformats.org/officeDocument/2006/relationships/hyperlink" Target="consultantplus://offline/ref=CF7DE852A4C795DB981D8F306A092C84401CFCB1EB794D04652F149F82QAG7G" TargetMode="External"/><Relationship Id="rId31" Type="http://schemas.openxmlformats.org/officeDocument/2006/relationships/hyperlink" Target="consultantplus://offline/ref=CF7DE852A4C795DB981D8F306A092C84401DF6B4EE714D04652F149F82QAG7G" TargetMode="External"/><Relationship Id="rId4" Type="http://schemas.openxmlformats.org/officeDocument/2006/relationships/hyperlink" Target="consultantplus://offline/ref=CF7DE852A4C795DB981D913D7C6573814715A0BCE97740513A704FC2D5AEBDFA2F83A5D65095D0EF9E2334QCGBG" TargetMode="External"/><Relationship Id="rId9" Type="http://schemas.openxmlformats.org/officeDocument/2006/relationships/hyperlink" Target="consultantplus://offline/ref=CF7DE852A4C795DB981D8F306A092C84401DF6B7E9714D04652F149F82A7B7AD68CCFC941498D1EEQ9G7G" TargetMode="External"/><Relationship Id="rId14" Type="http://schemas.openxmlformats.org/officeDocument/2006/relationships/hyperlink" Target="consultantplus://offline/ref=CF7DE852A4C795DB981D913D7C6573814715A0BCE97740513A704FC2D5AEBDFA2F83A5D65095D0EF9E2335QCGCG" TargetMode="External"/><Relationship Id="rId22" Type="http://schemas.openxmlformats.org/officeDocument/2006/relationships/hyperlink" Target="consultantplus://offline/ref=CF7DE852A4C795DB981D913D7C6573814715A0BCE97740513A704FC2D5AEBDFA2F83A5D65095D0EF9E2336QCGCG" TargetMode="External"/><Relationship Id="rId27" Type="http://schemas.openxmlformats.org/officeDocument/2006/relationships/hyperlink" Target="consultantplus://offline/ref=CF7DE852A4C795DB981D913D7C6573814715A0BCEF75415A3B704FC2D5AEBDFA2F83A5D65095D0EF9E2330QCG5G" TargetMode="External"/><Relationship Id="rId30" Type="http://schemas.openxmlformats.org/officeDocument/2006/relationships/hyperlink" Target="consultantplus://offline/ref=CF7DE852A4C795DB981D913D7C6573814715A0BCEF75465B31704FC2D5AEBDFAQ2GFG" TargetMode="External"/><Relationship Id="rId35" Type="http://schemas.openxmlformats.org/officeDocument/2006/relationships/hyperlink" Target="consultantplus://offline/ref=CF7DE852A4C795DB981D8F306A092C84401DF6B7E9714D04652F149F82QA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3312</Words>
  <Characters>29948</Characters>
  <Application>Microsoft Office Word</Application>
  <DocSecurity>0</DocSecurity>
  <Lines>249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мая 2009 года N 218-ЗС</vt:lpstr>
    </vt:vector>
  </TitlesOfParts>
  <Company>Администрация города Волгодонска</Company>
  <LinksUpToDate>false</LinksUpToDate>
  <CharactersWithSpaces>33194</CharactersWithSpaces>
  <SharedDoc>false</SharedDoc>
  <HLinks>
    <vt:vector size="522" baseType="variant">
      <vt:variant>
        <vt:i4>6684724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6291508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6684724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6291508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6684724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6291508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6291509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6619188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6291508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6553653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6291509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131152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consultantplus://offline/ref=CF7DE852A4C795DB981D8F306A092C84401DF6B7E9714D04652F149F82QAG7G</vt:lpwstr>
      </vt:variant>
      <vt:variant>
        <vt:lpwstr/>
      </vt:variant>
      <vt:variant>
        <vt:i4>6684724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6488117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6488117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6684724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131152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consultantplus://offline/ref=CF7DE852A4C795DB981D8F306A092C84401DF6B7E9714D04652F149F82QAG7G</vt:lpwstr>
      </vt:variant>
      <vt:variant>
        <vt:lpwstr/>
      </vt:variant>
      <vt:variant>
        <vt:i4>6619188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6422581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6422581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6619188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131152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consultantplus://offline/ref=CF7DE852A4C795DB981D8F306A092C84401DF6B7E9714D04652F149F82QAG7G</vt:lpwstr>
      </vt:variant>
      <vt:variant>
        <vt:lpwstr/>
      </vt:variant>
      <vt:variant>
        <vt:i4>6291508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6357045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6291508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6553653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6422581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6357045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6291509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6619188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6291508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6619188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6684724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6357044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6619188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6488117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6684724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6357044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131152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consultantplus://offline/ref=CF7DE852A4C795DB981D8F306A092C84401DF6B7E9714D04652F149F82QAG7G</vt:lpwstr>
      </vt:variant>
      <vt:variant>
        <vt:lpwstr/>
      </vt:variant>
      <vt:variant>
        <vt:i4>6291508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6357045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6291508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6619184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consultantplus://offline/ref=CF7DE852A4C795DB981D913D7C6573814715A0BCEF754F553D704FC2D5AEBDFAQ2GFG</vt:lpwstr>
      </vt:variant>
      <vt:variant>
        <vt:lpwstr/>
      </vt:variant>
      <vt:variant>
        <vt:i4>131087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consultantplus://offline/ref=CF7DE852A4C795DB981D8F306A092C84401DF6B4EE714D04652F149F82QAG7G</vt:lpwstr>
      </vt:variant>
      <vt:variant>
        <vt:lpwstr/>
      </vt:variant>
      <vt:variant>
        <vt:i4>6684727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6619234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consultantplus://offline/ref=CF7DE852A4C795DB981D913D7C6573814715A0BCEF75465B31704FC2D5AEBDFAQ2GFG</vt:lpwstr>
      </vt:variant>
      <vt:variant>
        <vt:lpwstr/>
      </vt:variant>
      <vt:variant>
        <vt:i4>6684727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6619191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6684724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6619191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6684724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6619191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6226005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consultantplus://offline/ref=CF7DE852A4C795DB981D913D7C6573814715A0BCEF75415A3B704FC2D5AEBDFA2F83A5D65095D0EF9E2330QCG4G</vt:lpwstr>
      </vt:variant>
      <vt:variant>
        <vt:lpwstr/>
      </vt:variant>
      <vt:variant>
        <vt:i4>6684724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6619188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6684727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6619191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6225923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consultantplus://offline/ref=CF7DE852A4C795DB981D913D7C6573814715A0BCEF75415A3B704FC2D5AEBDFA2F83A5D65095D0EF9E2331QCGCG</vt:lpwstr>
      </vt:variant>
      <vt:variant>
        <vt:lpwstr/>
      </vt:variant>
      <vt:variant>
        <vt:i4>6226004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consultantplus://offline/ref=CF7DE852A4C795DB981D913D7C6573814715A0BCEF75415A3B704FC2D5AEBDFA2F83A5D65095D0EF9E2330QCG5G</vt:lpwstr>
      </vt:variant>
      <vt:variant>
        <vt:lpwstr/>
      </vt:variant>
      <vt:variant>
        <vt:i4>6684727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6619191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6226004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consultantplus://offline/ref=CF7DE852A4C795DB981D913D7C6573814715A0BCEF75415A3B704FC2D5AEBDFA2F83A5D65095D0EF9E2330QCG5G</vt:lpwstr>
      </vt:variant>
      <vt:variant>
        <vt:lpwstr/>
      </vt:variant>
      <vt:variant>
        <vt:i4>6226012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consultantplus://offline/ref=CF7DE852A4C795DB981D913D7C6573814715A0BCEF75415A3B704FC2D5AEBDFA2F83A5D65095D0EF9E2335QCG8G</vt:lpwstr>
      </vt:variant>
      <vt:variant>
        <vt:lpwstr/>
      </vt:variant>
      <vt:variant>
        <vt:i4>6225922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consultantplus://offline/ref=CF7DE852A4C795DB981D913D7C6573814715A0BCEF75415A3B704FC2D5AEBDFA2F83A5D65095D0EF9E2335QCGFG</vt:lpwstr>
      </vt:variant>
      <vt:variant>
        <vt:lpwstr/>
      </vt:variant>
      <vt:variant>
        <vt:i4>6225921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consultantplus://offline/ref=CF7DE852A4C795DB981D913D7C6573814715A0BCEF75415A3B704FC2D5AEBDFA2F83A5D65095D0EF9E2335QCGEG</vt:lpwstr>
      </vt:variant>
      <vt:variant>
        <vt:lpwstr/>
      </vt:variant>
      <vt:variant>
        <vt:i4>6225931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consultantplus://offline/ref=CF7DE852A4C795DB981D913D7C6573814715A0BCE97740513A704FC2D5AEBDFA2F83A5D65095D0EF9E2336QCGCG</vt:lpwstr>
      </vt:variant>
      <vt:variant>
        <vt:lpwstr/>
      </vt:variant>
      <vt:variant>
        <vt:i4>131159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consultantplus://offline/ref=CF7DE852A4C795DB981D8F306A092C84401CFCB1EB794D04652F149F82QAG7G</vt:lpwstr>
      </vt:variant>
      <vt:variant>
        <vt:lpwstr/>
      </vt:variant>
      <vt:variant>
        <vt:i4>5832795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consultantplus://offline/ref=CF7DE852A4C795DB981D8F306A092C84491BFBB4E97A100E6D76189D85A8E8BA6F85F0951498D1QEG7G</vt:lpwstr>
      </vt:variant>
      <vt:variant>
        <vt:lpwstr/>
      </vt:variant>
      <vt:variant>
        <vt:i4>131159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consultantplus://offline/ref=CF7DE852A4C795DB981D8F306A092C84401CFCB1EB794D04652F149F82QAG7G</vt:lpwstr>
      </vt:variant>
      <vt:variant>
        <vt:lpwstr/>
      </vt:variant>
      <vt:variant>
        <vt:i4>6225935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consultantplus://offline/ref=CF7DE852A4C795DB981D913D7C6573814715A0BCE97740513A704FC2D5AEBDFA2F83A5D65095D0EF9E2335QCGDG</vt:lpwstr>
      </vt:variant>
      <vt:variant>
        <vt:lpwstr/>
      </vt:variant>
      <vt:variant>
        <vt:i4>6225920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consultantplus://offline/ref=CF7DE852A4C795DB981D913D7C6573814715A0BCEF75415A3B704FC2D5AEBDFA2F83A5D65095D0EF9E2335QCGDG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consultantplus://offline/ref=CF7DE852A4C795DB981D913D7C6573814715A0BCE97847513F704FC2D5AEBDFA2F83A5D65095D0EF9E2334QCGBG</vt:lpwstr>
      </vt:variant>
      <vt:variant>
        <vt:lpwstr/>
      </vt:variant>
      <vt:variant>
        <vt:i4>6225927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consultantplus://offline/ref=CF7DE852A4C795DB981D913D7C6573814715A0BCEF75415A3B704FC2D5AEBDFA2F83A5D65095D0EF9E2335QCGCG</vt:lpwstr>
      </vt:variant>
      <vt:variant>
        <vt:lpwstr/>
      </vt:variant>
      <vt:variant>
        <vt:i4>6225928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consultantplus://offline/ref=CF7DE852A4C795DB981D913D7C6573814715A0BCE97740513A704FC2D5AEBDFA2F83A5D65095D0EF9E2335QCGCG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consultantplus://offline/ref=CF7DE852A4C795DB981D913D7C6573814715A0BCE97740513A704FC2D5AEBDFA2F83A5D65095D0EF9E2334QCG5G</vt:lpwstr>
      </vt:variant>
      <vt:variant>
        <vt:lpwstr/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consultantplus://offline/ref=CF7DE852A4C795DB981D913D7C6573814715A0BCEF75415A3B704FC2D5AEBDFA2F83A5D65095D0EF9E2334QCG5G</vt:lpwstr>
      </vt:variant>
      <vt:variant>
        <vt:lpwstr/>
      </vt:variant>
      <vt:variant>
        <vt:i4>6226000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consultantplus://offline/ref=CF7DE852A4C795DB981D913D7C6573814715A0BCEF75415A3B704FC2D5AEBDFA2F83A5D65095D0EF9E2334QCG5G</vt:lpwstr>
      </vt:variant>
      <vt:variant>
        <vt:lpwstr/>
      </vt:variant>
      <vt:variant>
        <vt:i4>6619234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consultantplus://offline/ref=CF7DE852A4C795DB981D913D7C6573814715A0BCEF75465B31704FC2D5AEBDFAQ2GFG</vt:lpwstr>
      </vt:variant>
      <vt:variant>
        <vt:lpwstr/>
      </vt:variant>
      <vt:variant>
        <vt:i4>6488120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consultantplus://offline/ref=CF7DE852A4C795DB981D8F306A092C84401DF6B7E9714D04652F149F82A7B7AD68CCFC941498D1EEQ9G7G</vt:lpwstr>
      </vt:variant>
      <vt:variant>
        <vt:lpwstr/>
      </vt:variant>
      <vt:variant>
        <vt:i4>196620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consultantplus://offline/ref=CF7DE852A4C795DB981D8F306A092C844316F9B4E0271A06347A1AQ9GAG</vt:lpwstr>
      </vt:variant>
      <vt:variant>
        <vt:lpwstr/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consultantplus://offline/ref=CF7DE852A4C795DB981D8F306A092C84401DF6B7E9714D04652F149F82A7B7AD68CCFC941498D1EFQ9G7G</vt:lpwstr>
      </vt:variant>
      <vt:variant>
        <vt:lpwstr/>
      </vt:variant>
      <vt:variant>
        <vt:i4>6225927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consultantplus://offline/ref=CF7DE852A4C795DB981D913D7C6573814715A0BCEF75415A3B704FC2D5AEBDFA2F83A5D65095D0EF9E2334QCGBG</vt:lpwstr>
      </vt:variant>
      <vt:variant>
        <vt:lpwstr/>
      </vt:variant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consultantplus://offline/ref=CF7DE852A4C795DB981D913D7C6573814715A0BCE97847513F704FC2D5AEBDFA2F83A5D65095D0EF9E2334QCGBG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consultantplus://offline/ref=CF7DE852A4C795DB981D913D7C6573814715A0BCE97740513A704FC2D5AEBDFA2F83A5D65095D0EF9E2334QCGBG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мая 2009 года N 218-ЗС</dc:title>
  <dc:subject/>
  <dc:creator>Отдел  кадров</dc:creator>
  <cp:keywords/>
  <cp:lastModifiedBy>User</cp:lastModifiedBy>
  <cp:revision>2</cp:revision>
  <cp:lastPrinted>2014-11-12T15:47:00Z</cp:lastPrinted>
  <dcterms:created xsi:type="dcterms:W3CDTF">2020-03-14T19:56:00Z</dcterms:created>
  <dcterms:modified xsi:type="dcterms:W3CDTF">2020-03-14T19:56:00Z</dcterms:modified>
</cp:coreProperties>
</file>