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02" w:rsidRPr="00EC237E" w:rsidRDefault="009A3B02" w:rsidP="0072561A">
      <w:pPr>
        <w:jc w:val="center"/>
        <w:rPr>
          <w:b/>
          <w:sz w:val="36"/>
          <w:szCs w:val="36"/>
        </w:rPr>
      </w:pPr>
      <w:r w:rsidRPr="00EC237E">
        <w:rPr>
          <w:b/>
          <w:sz w:val="36"/>
          <w:szCs w:val="36"/>
        </w:rPr>
        <w:t>БОРЬБА ГРЕКО-РИМСКАЯ</w:t>
      </w:r>
    </w:p>
    <w:p w:rsidR="008005B1" w:rsidRPr="00F24B7A" w:rsidRDefault="008005B1" w:rsidP="00726089">
      <w:pPr>
        <w:ind w:firstLine="708"/>
        <w:jc w:val="both"/>
        <w:rPr>
          <w:sz w:val="24"/>
          <w:szCs w:val="24"/>
          <w:highlight w:val="yellow"/>
        </w:rPr>
      </w:pPr>
    </w:p>
    <w:p w:rsidR="00C36F28" w:rsidRPr="00F24B7A" w:rsidRDefault="00C36F28" w:rsidP="00F93C88">
      <w:pPr>
        <w:pStyle w:val="8"/>
        <w:ind w:left="709"/>
        <w:rPr>
          <w:sz w:val="24"/>
          <w:szCs w:val="24"/>
          <w:highlight w:val="yellow"/>
        </w:rPr>
      </w:pPr>
    </w:p>
    <w:p w:rsidR="006B4B46" w:rsidRPr="006B4B46" w:rsidRDefault="00C36F28" w:rsidP="00C36F28">
      <w:pPr>
        <w:pStyle w:val="8"/>
        <w:ind w:left="709"/>
        <w:rPr>
          <w:sz w:val="24"/>
          <w:szCs w:val="24"/>
        </w:rPr>
      </w:pPr>
      <w:r w:rsidRPr="006B4B46">
        <w:rPr>
          <w:sz w:val="24"/>
          <w:szCs w:val="24"/>
        </w:rPr>
        <w:t>ДОПОЛНИТЕЛЬНАЯ ОБЩЕОБРАЗОВАТЕЛЬНАЯ</w:t>
      </w:r>
      <w:r w:rsidRPr="006B4B46">
        <w:rPr>
          <w:b w:val="0"/>
          <w:bCs w:val="0"/>
          <w:sz w:val="24"/>
          <w:szCs w:val="24"/>
        </w:rPr>
        <w:t xml:space="preserve"> </w:t>
      </w:r>
      <w:r w:rsidRPr="006B4B46">
        <w:rPr>
          <w:sz w:val="24"/>
          <w:szCs w:val="24"/>
        </w:rPr>
        <w:t xml:space="preserve">ПРЕДПРОФЕССИОНАЛЬНАЯ ПРОГРАММА </w:t>
      </w:r>
    </w:p>
    <w:p w:rsidR="00C36F28" w:rsidRDefault="00C36F28" w:rsidP="00C36F28">
      <w:pPr>
        <w:pStyle w:val="8"/>
        <w:ind w:left="709"/>
        <w:rPr>
          <w:sz w:val="24"/>
          <w:szCs w:val="24"/>
        </w:rPr>
      </w:pPr>
      <w:r w:rsidRPr="006B4B46">
        <w:rPr>
          <w:sz w:val="24"/>
          <w:szCs w:val="24"/>
        </w:rPr>
        <w:t xml:space="preserve">ПО ГРЕКО-РИМСКОЙ </w:t>
      </w:r>
      <w:r w:rsidR="006B4B46" w:rsidRPr="006B4B46">
        <w:rPr>
          <w:sz w:val="24"/>
          <w:szCs w:val="24"/>
        </w:rPr>
        <w:t>БОРЬБЕ</w:t>
      </w:r>
    </w:p>
    <w:p w:rsidR="005006BD" w:rsidRPr="005006BD" w:rsidRDefault="005006BD" w:rsidP="005006BD">
      <w:pPr>
        <w:pStyle w:val="8"/>
        <w:ind w:left="709"/>
        <w:rPr>
          <w:sz w:val="24"/>
          <w:szCs w:val="24"/>
        </w:rPr>
      </w:pPr>
      <w:r w:rsidRPr="005006BD">
        <w:rPr>
          <w:sz w:val="24"/>
          <w:szCs w:val="24"/>
        </w:rPr>
        <w:t>(БАЗОВЫЙ УРОВЕНЬ, УГЛУБЛЕННЫЙ УРОВЕНЬ)</w:t>
      </w:r>
    </w:p>
    <w:p w:rsidR="00C36F28" w:rsidRPr="00F24B7A" w:rsidRDefault="00C36F28" w:rsidP="00C36F28">
      <w:pPr>
        <w:pStyle w:val="8"/>
        <w:rPr>
          <w:sz w:val="24"/>
          <w:szCs w:val="24"/>
          <w:highlight w:val="yellow"/>
        </w:rPr>
      </w:pPr>
    </w:p>
    <w:p w:rsidR="00C36F28" w:rsidRPr="006B4B46" w:rsidRDefault="00C36F28" w:rsidP="00C36F28">
      <w:pPr>
        <w:ind w:right="-20" w:firstLine="709"/>
        <w:jc w:val="both"/>
        <w:rPr>
          <w:rFonts w:eastAsia="Times New Roman"/>
          <w:sz w:val="24"/>
          <w:szCs w:val="24"/>
        </w:rPr>
      </w:pPr>
      <w:r w:rsidRPr="006B4B46">
        <w:rPr>
          <w:sz w:val="24"/>
          <w:szCs w:val="24"/>
          <w:u w:val="single"/>
        </w:rPr>
        <w:t>Автор программы</w:t>
      </w:r>
      <w:r w:rsidRPr="006B4B46">
        <w:rPr>
          <w:sz w:val="24"/>
          <w:szCs w:val="24"/>
        </w:rPr>
        <w:t xml:space="preserve">: </w:t>
      </w:r>
      <w:r w:rsidRPr="006B4B46">
        <w:rPr>
          <w:rFonts w:eastAsia="Times New Roman"/>
          <w:sz w:val="24"/>
          <w:szCs w:val="24"/>
        </w:rPr>
        <w:t xml:space="preserve">Чивчян В.О. – тренер-преподаватель </w:t>
      </w:r>
      <w:r w:rsidR="006B4B46">
        <w:rPr>
          <w:sz w:val="24"/>
          <w:szCs w:val="24"/>
        </w:rPr>
        <w:t xml:space="preserve">высшей категории </w:t>
      </w:r>
      <w:r w:rsidRPr="006B4B46">
        <w:rPr>
          <w:rFonts w:eastAsia="Times New Roman"/>
          <w:sz w:val="24"/>
          <w:szCs w:val="24"/>
        </w:rPr>
        <w:t xml:space="preserve">по </w:t>
      </w:r>
      <w:r w:rsidRPr="006B4B46">
        <w:rPr>
          <w:sz w:val="24"/>
          <w:szCs w:val="24"/>
        </w:rPr>
        <w:t>греко-римской борьбе</w:t>
      </w:r>
      <w:r w:rsidRPr="006B4B46">
        <w:rPr>
          <w:rFonts w:eastAsia="Times New Roman"/>
          <w:sz w:val="24"/>
          <w:szCs w:val="24"/>
        </w:rPr>
        <w:t>.</w:t>
      </w:r>
    </w:p>
    <w:p w:rsidR="00C36F28" w:rsidRPr="00F24B7A" w:rsidRDefault="00C36F28" w:rsidP="00C36F28">
      <w:pPr>
        <w:shd w:val="clear" w:color="auto" w:fill="FFFFFF"/>
        <w:spacing w:line="274" w:lineRule="exact"/>
        <w:ind w:left="14" w:firstLine="694"/>
        <w:jc w:val="both"/>
        <w:rPr>
          <w:rFonts w:eastAsia="Times New Roman"/>
          <w:sz w:val="24"/>
          <w:szCs w:val="24"/>
          <w:highlight w:val="yellow"/>
        </w:rPr>
      </w:pPr>
    </w:p>
    <w:p w:rsidR="00C36F28" w:rsidRPr="00F24B7A" w:rsidRDefault="005006BD" w:rsidP="00C36F28">
      <w:pPr>
        <w:shd w:val="clear" w:color="auto" w:fill="FFFFFF"/>
        <w:spacing w:line="274" w:lineRule="exact"/>
        <w:ind w:left="14" w:firstLine="694"/>
        <w:jc w:val="both"/>
        <w:rPr>
          <w:highlight w:val="yellow"/>
        </w:rPr>
      </w:pPr>
      <w:r>
        <w:rPr>
          <w:rFonts w:eastAsia="Times New Roman"/>
          <w:sz w:val="24"/>
          <w:szCs w:val="24"/>
        </w:rPr>
        <w:t>Д</w:t>
      </w:r>
      <w:r w:rsidR="00C36F28" w:rsidRPr="006B4B46">
        <w:rPr>
          <w:rFonts w:eastAsia="Times New Roman"/>
          <w:sz w:val="24"/>
          <w:szCs w:val="24"/>
        </w:rPr>
        <w:t>ополнительная общеобразовательная</w:t>
      </w:r>
      <w:r w:rsidR="00C36F28" w:rsidRPr="006B4B46">
        <w:rPr>
          <w:b/>
          <w:bCs/>
          <w:sz w:val="24"/>
          <w:szCs w:val="24"/>
        </w:rPr>
        <w:t xml:space="preserve"> </w:t>
      </w:r>
      <w:r w:rsidR="00C36F28" w:rsidRPr="006B4B46">
        <w:rPr>
          <w:rFonts w:eastAsia="Times New Roman"/>
          <w:sz w:val="24"/>
          <w:szCs w:val="24"/>
        </w:rPr>
        <w:t xml:space="preserve">предпрофессиональная программа по </w:t>
      </w:r>
      <w:r w:rsidR="00C36F28" w:rsidRPr="006B4B46">
        <w:rPr>
          <w:sz w:val="24"/>
          <w:szCs w:val="24"/>
        </w:rPr>
        <w:t xml:space="preserve">греко-римской борьбе </w:t>
      </w:r>
      <w:r w:rsidR="00C36F28" w:rsidRPr="006B4B46">
        <w:rPr>
          <w:rFonts w:eastAsia="Times New Roman"/>
          <w:sz w:val="24"/>
          <w:szCs w:val="24"/>
        </w:rPr>
        <w:t xml:space="preserve">ориентирована </w:t>
      </w:r>
      <w:r w:rsidR="00C36F28" w:rsidRPr="006B4B46">
        <w:rPr>
          <w:rFonts w:eastAsia="Times New Roman"/>
          <w:spacing w:val="-1"/>
          <w:sz w:val="24"/>
          <w:szCs w:val="24"/>
        </w:rPr>
        <w:t>на детей и подростков, обучающихся в МБУДО «ДЮСШ</w:t>
      </w:r>
      <w:r w:rsidR="00C36F28" w:rsidRPr="005006BD">
        <w:rPr>
          <w:rFonts w:eastAsia="Times New Roman"/>
          <w:spacing w:val="-1"/>
          <w:sz w:val="24"/>
          <w:szCs w:val="24"/>
        </w:rPr>
        <w:t xml:space="preserve">» ЕР. Срок реализации </w:t>
      </w:r>
      <w:r w:rsidR="00C36F28" w:rsidRPr="005006BD">
        <w:rPr>
          <w:rFonts w:eastAsia="Times New Roman"/>
          <w:sz w:val="24"/>
          <w:szCs w:val="24"/>
        </w:rPr>
        <w:t>программы 8 лет. Возрастной состав обучающихся по программе с 10 до 18 лет.</w:t>
      </w:r>
    </w:p>
    <w:p w:rsidR="00C36F28" w:rsidRPr="005006BD" w:rsidRDefault="00C36F28" w:rsidP="00C36F28">
      <w:pPr>
        <w:pStyle w:val="Style4"/>
        <w:widowControl/>
        <w:tabs>
          <w:tab w:val="left" w:pos="0"/>
          <w:tab w:val="left" w:pos="1276"/>
        </w:tabs>
        <w:spacing w:line="240" w:lineRule="auto"/>
        <w:ind w:firstLine="709"/>
      </w:pPr>
      <w:bookmarkStart w:id="0" w:name="_GoBack"/>
      <w:r w:rsidRPr="005006BD">
        <w:t>Программа разработана в соответствии с Федеральным законом от 29.12.2012 № 273-ФЗ (</w:t>
      </w:r>
      <w:proofErr w:type="spellStart"/>
      <w:r w:rsidRPr="005006BD">
        <w:t>ред</w:t>
      </w:r>
      <w:proofErr w:type="gramStart"/>
      <w:r w:rsidRPr="005006BD">
        <w:t>.о</w:t>
      </w:r>
      <w:proofErr w:type="gramEnd"/>
      <w:r w:rsidRPr="005006BD">
        <w:t>т</w:t>
      </w:r>
      <w:proofErr w:type="spellEnd"/>
      <w:r w:rsidRPr="005006BD">
        <w:t xml:space="preserve"> 31.12.2014, с </w:t>
      </w:r>
      <w:proofErr w:type="spellStart"/>
      <w:r w:rsidRPr="005006BD">
        <w:t>изм.от</w:t>
      </w:r>
      <w:proofErr w:type="spellEnd"/>
      <w:r w:rsidRPr="005006BD">
        <w:t xml:space="preserve"> 06.04.2015) «Об образовании в Российской Федерации»,  нормативными правовыми актами, методическими и инструктивными материалами Министерства образования и науки РФ, Минспорта России, федеральными стандартами спортивной подготовки по греко-римской борьбе.</w:t>
      </w:r>
    </w:p>
    <w:p w:rsidR="00C36F28" w:rsidRPr="005006BD" w:rsidRDefault="00C36F28" w:rsidP="00C36F28">
      <w:pPr>
        <w:shd w:val="clear" w:color="auto" w:fill="FFFFFF"/>
        <w:spacing w:before="2" w:line="274" w:lineRule="exact"/>
        <w:ind w:right="7" w:firstLine="701"/>
        <w:jc w:val="both"/>
      </w:pPr>
      <w:r w:rsidRPr="005006BD">
        <w:rPr>
          <w:rFonts w:eastAsia="Times New Roman"/>
          <w:sz w:val="24"/>
          <w:szCs w:val="24"/>
        </w:rPr>
        <w:t xml:space="preserve">Рабочая дополнительная предпрофессиональная программа по </w:t>
      </w:r>
      <w:r w:rsidRPr="005006BD">
        <w:rPr>
          <w:sz w:val="24"/>
          <w:szCs w:val="24"/>
        </w:rPr>
        <w:t>греко-римской борьбе</w:t>
      </w:r>
      <w:r w:rsidR="0040548B" w:rsidRPr="005006BD">
        <w:rPr>
          <w:sz w:val="24"/>
          <w:szCs w:val="24"/>
        </w:rPr>
        <w:t xml:space="preserve"> </w:t>
      </w:r>
      <w:r w:rsidRPr="005006BD">
        <w:rPr>
          <w:sz w:val="24"/>
          <w:szCs w:val="24"/>
        </w:rPr>
        <w:t>имеет логическую структуру, содержание изложено чётко и ясно и позволяет планомерно достичь поставленных целей и задач спортивной подготовки.</w:t>
      </w:r>
    </w:p>
    <w:p w:rsidR="00C36F28" w:rsidRPr="005006BD" w:rsidRDefault="00C36F28" w:rsidP="00C36F28">
      <w:pPr>
        <w:tabs>
          <w:tab w:val="left" w:pos="1276"/>
        </w:tabs>
        <w:ind w:firstLine="709"/>
        <w:jc w:val="both"/>
      </w:pPr>
      <w:r w:rsidRPr="005006BD">
        <w:rPr>
          <w:rFonts w:eastAsia="Times New Roman"/>
          <w:sz w:val="24"/>
          <w:szCs w:val="24"/>
        </w:rPr>
        <w:t>В  программе  представлена  пояснительная  записка, в которой определена направленность дополнительной общеобразовательной предпрофессиональной программы, раскрыта её актуальность, поставлены цели и задачи, дана характеристика избранного вида спорта</w:t>
      </w:r>
      <w:r w:rsidRPr="005006BD">
        <w:rPr>
          <w:b/>
          <w:bCs/>
          <w:sz w:val="24"/>
          <w:szCs w:val="24"/>
        </w:rPr>
        <w:t xml:space="preserve">, </w:t>
      </w:r>
      <w:r w:rsidRPr="005006BD">
        <w:rPr>
          <w:rFonts w:eastAsia="Times New Roman"/>
          <w:sz w:val="24"/>
          <w:szCs w:val="24"/>
        </w:rPr>
        <w:t>его отличительные особенности и специфика организации обучения.</w:t>
      </w:r>
    </w:p>
    <w:p w:rsidR="0040548B" w:rsidRPr="005006BD" w:rsidRDefault="0040548B" w:rsidP="0040548B">
      <w:pPr>
        <w:ind w:firstLine="708"/>
        <w:jc w:val="both"/>
        <w:rPr>
          <w:sz w:val="24"/>
          <w:szCs w:val="24"/>
        </w:rPr>
      </w:pPr>
      <w:r w:rsidRPr="005006BD">
        <w:rPr>
          <w:sz w:val="24"/>
          <w:szCs w:val="24"/>
        </w:rPr>
        <w:t>Организация занятий по Программе осуществляется по следующим этапам (периодам) подготовки:</w:t>
      </w:r>
    </w:p>
    <w:p w:rsidR="0040548B" w:rsidRPr="005006BD" w:rsidRDefault="0040548B" w:rsidP="0040548B">
      <w:pPr>
        <w:ind w:firstLine="708"/>
        <w:jc w:val="both"/>
        <w:rPr>
          <w:sz w:val="24"/>
          <w:szCs w:val="24"/>
        </w:rPr>
      </w:pPr>
      <w:r w:rsidRPr="005006BD">
        <w:rPr>
          <w:sz w:val="24"/>
          <w:szCs w:val="24"/>
        </w:rPr>
        <w:t>- Базовый уровень - 6 лет;</w:t>
      </w:r>
    </w:p>
    <w:p w:rsidR="0040548B" w:rsidRPr="005006BD" w:rsidRDefault="0040548B" w:rsidP="0040548B">
      <w:pPr>
        <w:ind w:firstLine="708"/>
        <w:jc w:val="both"/>
        <w:rPr>
          <w:sz w:val="24"/>
          <w:szCs w:val="24"/>
        </w:rPr>
      </w:pPr>
      <w:r w:rsidRPr="005006BD">
        <w:rPr>
          <w:sz w:val="24"/>
          <w:szCs w:val="24"/>
        </w:rPr>
        <w:t>- Углубленный уровень - 2 года;</w:t>
      </w:r>
    </w:p>
    <w:p w:rsidR="0040548B" w:rsidRPr="005006BD" w:rsidRDefault="0040548B" w:rsidP="0040548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5006BD">
        <w:rPr>
          <w:sz w:val="24"/>
          <w:szCs w:val="24"/>
        </w:rPr>
        <w:t>Организация, для обучающихся, ориентированных на поступление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квалификационной категории спортивного судьи, может увеличить срок обучения по образовательной программе на углубленном</w:t>
      </w:r>
      <w:proofErr w:type="gramEnd"/>
      <w:r w:rsidRPr="005006BD">
        <w:rPr>
          <w:sz w:val="24"/>
          <w:szCs w:val="24"/>
        </w:rPr>
        <w:t xml:space="preserve"> </w:t>
      </w:r>
      <w:proofErr w:type="gramStart"/>
      <w:r w:rsidRPr="005006BD">
        <w:rPr>
          <w:sz w:val="24"/>
          <w:szCs w:val="24"/>
        </w:rPr>
        <w:t>уровне</w:t>
      </w:r>
      <w:proofErr w:type="gramEnd"/>
      <w:r w:rsidRPr="005006BD">
        <w:rPr>
          <w:sz w:val="24"/>
          <w:szCs w:val="24"/>
        </w:rPr>
        <w:t xml:space="preserve"> до 2 лет.</w:t>
      </w:r>
    </w:p>
    <w:p w:rsidR="0040548B" w:rsidRPr="005006BD" w:rsidRDefault="0040548B" w:rsidP="0040548B">
      <w:pPr>
        <w:ind w:firstLine="708"/>
        <w:jc w:val="both"/>
        <w:rPr>
          <w:sz w:val="24"/>
          <w:szCs w:val="24"/>
        </w:rPr>
      </w:pPr>
      <w:r w:rsidRPr="005006BD">
        <w:rPr>
          <w:sz w:val="24"/>
          <w:szCs w:val="24"/>
        </w:rPr>
        <w:t>Содержание программы состоит из обязательных и вариативных</w:t>
      </w:r>
      <w:r w:rsidRPr="005006BD">
        <w:rPr>
          <w:b/>
          <w:i/>
          <w:sz w:val="24"/>
          <w:szCs w:val="24"/>
        </w:rPr>
        <w:t xml:space="preserve"> </w:t>
      </w:r>
      <w:r w:rsidRPr="005006BD">
        <w:rPr>
          <w:sz w:val="24"/>
          <w:szCs w:val="24"/>
        </w:rPr>
        <w:t xml:space="preserve">предметных областей, которые включают в себя следующие разделы: </w:t>
      </w:r>
    </w:p>
    <w:p w:rsidR="0040548B" w:rsidRPr="005006BD" w:rsidRDefault="0040548B" w:rsidP="0040548B">
      <w:pPr>
        <w:ind w:firstLine="708"/>
        <w:jc w:val="both"/>
        <w:rPr>
          <w:sz w:val="24"/>
          <w:szCs w:val="24"/>
        </w:rPr>
      </w:pPr>
      <w:r w:rsidRPr="005006BD">
        <w:rPr>
          <w:sz w:val="24"/>
          <w:szCs w:val="24"/>
        </w:rPr>
        <w:t xml:space="preserve">-Теоретические основы физической культуры и спорта, </w:t>
      </w:r>
    </w:p>
    <w:p w:rsidR="0040548B" w:rsidRPr="005006BD" w:rsidRDefault="0040548B" w:rsidP="0040548B">
      <w:pPr>
        <w:ind w:firstLine="708"/>
        <w:jc w:val="both"/>
        <w:rPr>
          <w:sz w:val="24"/>
          <w:szCs w:val="24"/>
        </w:rPr>
      </w:pPr>
      <w:r w:rsidRPr="005006BD">
        <w:rPr>
          <w:sz w:val="24"/>
          <w:szCs w:val="24"/>
        </w:rPr>
        <w:t>- Общая физическая подготовка,</w:t>
      </w:r>
    </w:p>
    <w:p w:rsidR="0040548B" w:rsidRPr="005006BD" w:rsidRDefault="0040548B" w:rsidP="0040548B">
      <w:pPr>
        <w:ind w:firstLine="708"/>
        <w:jc w:val="both"/>
        <w:rPr>
          <w:sz w:val="24"/>
          <w:szCs w:val="24"/>
        </w:rPr>
      </w:pPr>
      <w:r w:rsidRPr="005006BD">
        <w:rPr>
          <w:sz w:val="24"/>
          <w:szCs w:val="24"/>
        </w:rPr>
        <w:t>- Общая и специальная физическая подготовка,</w:t>
      </w:r>
    </w:p>
    <w:p w:rsidR="006B4B46" w:rsidRPr="005006BD" w:rsidRDefault="0040548B" w:rsidP="0040548B">
      <w:pPr>
        <w:ind w:firstLine="708"/>
        <w:jc w:val="both"/>
        <w:rPr>
          <w:sz w:val="24"/>
          <w:szCs w:val="24"/>
        </w:rPr>
      </w:pPr>
      <w:r w:rsidRPr="005006BD">
        <w:rPr>
          <w:sz w:val="24"/>
          <w:szCs w:val="24"/>
        </w:rPr>
        <w:t xml:space="preserve">- Вид спорта </w:t>
      </w:r>
    </w:p>
    <w:p w:rsidR="0040548B" w:rsidRPr="005006BD" w:rsidRDefault="006B4B46" w:rsidP="0040548B">
      <w:pPr>
        <w:ind w:firstLine="708"/>
        <w:jc w:val="both"/>
        <w:rPr>
          <w:sz w:val="24"/>
          <w:szCs w:val="24"/>
        </w:rPr>
      </w:pPr>
      <w:r w:rsidRPr="005006BD">
        <w:rPr>
          <w:sz w:val="24"/>
          <w:szCs w:val="24"/>
        </w:rPr>
        <w:t xml:space="preserve">- </w:t>
      </w:r>
      <w:r w:rsidR="0040548B" w:rsidRPr="005006BD">
        <w:rPr>
          <w:sz w:val="24"/>
          <w:szCs w:val="24"/>
        </w:rPr>
        <w:t>Различные виды спорта и подвижные игры,</w:t>
      </w:r>
    </w:p>
    <w:p w:rsidR="0040548B" w:rsidRPr="005006BD" w:rsidRDefault="0040548B" w:rsidP="0040548B">
      <w:pPr>
        <w:ind w:firstLine="708"/>
        <w:jc w:val="both"/>
        <w:rPr>
          <w:sz w:val="24"/>
          <w:szCs w:val="24"/>
        </w:rPr>
      </w:pPr>
      <w:r w:rsidRPr="005006BD">
        <w:rPr>
          <w:sz w:val="24"/>
          <w:szCs w:val="24"/>
        </w:rPr>
        <w:t>- Судейская подготовка,</w:t>
      </w:r>
    </w:p>
    <w:p w:rsidR="0040548B" w:rsidRPr="005006BD" w:rsidRDefault="0040548B" w:rsidP="0040548B">
      <w:pPr>
        <w:ind w:firstLine="708"/>
        <w:jc w:val="both"/>
        <w:rPr>
          <w:sz w:val="24"/>
          <w:szCs w:val="24"/>
        </w:rPr>
      </w:pPr>
      <w:r w:rsidRPr="005006BD">
        <w:rPr>
          <w:sz w:val="24"/>
          <w:szCs w:val="24"/>
        </w:rPr>
        <w:t>- Развитие творческого мышления,</w:t>
      </w:r>
    </w:p>
    <w:p w:rsidR="0040548B" w:rsidRPr="005006BD" w:rsidRDefault="0040548B" w:rsidP="0040548B">
      <w:pPr>
        <w:ind w:firstLine="708"/>
        <w:jc w:val="both"/>
        <w:rPr>
          <w:sz w:val="24"/>
          <w:szCs w:val="24"/>
        </w:rPr>
      </w:pPr>
      <w:r w:rsidRPr="005006BD">
        <w:rPr>
          <w:sz w:val="24"/>
          <w:szCs w:val="24"/>
        </w:rPr>
        <w:t>- Национальный региональный компонент,</w:t>
      </w:r>
    </w:p>
    <w:p w:rsidR="0040548B" w:rsidRPr="005006BD" w:rsidRDefault="0040548B" w:rsidP="0040548B">
      <w:pPr>
        <w:ind w:firstLine="708"/>
        <w:jc w:val="both"/>
        <w:rPr>
          <w:sz w:val="24"/>
          <w:szCs w:val="24"/>
        </w:rPr>
      </w:pPr>
      <w:r w:rsidRPr="005006BD">
        <w:rPr>
          <w:sz w:val="24"/>
          <w:szCs w:val="24"/>
        </w:rPr>
        <w:t>- Специальные навыки и др.</w:t>
      </w:r>
    </w:p>
    <w:p w:rsidR="00C36F28" w:rsidRPr="005006BD" w:rsidRDefault="00C36F28" w:rsidP="00C36F28">
      <w:pPr>
        <w:pStyle w:val="a4"/>
        <w:tabs>
          <w:tab w:val="left" w:pos="284"/>
          <w:tab w:val="left" w:pos="127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06BD">
        <w:rPr>
          <w:rFonts w:ascii="Times New Roman" w:hAnsi="Times New Roman" w:cs="Times New Roman"/>
          <w:color w:val="auto"/>
          <w:sz w:val="24"/>
          <w:szCs w:val="24"/>
        </w:rPr>
        <w:lastRenderedPageBreak/>
        <w:t>В методическом обеспечении автором включены: описание форм занятий планируемых по каждой теме и разделу, средства совершенствования физической подготовки в борьбе, подробно описаны специализированные игровые комплексы.</w:t>
      </w:r>
    </w:p>
    <w:p w:rsidR="00C36F28" w:rsidRPr="005006BD" w:rsidRDefault="00C36F28" w:rsidP="00C36F28">
      <w:pPr>
        <w:pStyle w:val="a4"/>
        <w:tabs>
          <w:tab w:val="left" w:pos="284"/>
          <w:tab w:val="left" w:pos="1276"/>
        </w:tabs>
        <w:spacing w:before="0" w:beforeAutospacing="0" w:after="0" w:afterAutospacing="0"/>
        <w:ind w:firstLine="709"/>
        <w:jc w:val="both"/>
        <w:rPr>
          <w:color w:val="auto"/>
        </w:rPr>
      </w:pPr>
      <w:r w:rsidRPr="005006BD">
        <w:rPr>
          <w:rFonts w:ascii="Times New Roman" w:hAnsi="Times New Roman" w:cs="Times New Roman"/>
          <w:color w:val="auto"/>
          <w:sz w:val="24"/>
          <w:szCs w:val="24"/>
        </w:rPr>
        <w:t xml:space="preserve">В заключении автором предложен список литературы, соответствующий содержанию программы. </w:t>
      </w:r>
      <w:bookmarkEnd w:id="0"/>
    </w:p>
    <w:sectPr w:rsidR="00C36F28" w:rsidRPr="005006BD" w:rsidSect="008251DC">
      <w:type w:val="continuous"/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9F"/>
    <w:rsid w:val="000C3250"/>
    <w:rsid w:val="00141787"/>
    <w:rsid w:val="00151158"/>
    <w:rsid w:val="00176ED6"/>
    <w:rsid w:val="00206B21"/>
    <w:rsid w:val="002F2407"/>
    <w:rsid w:val="003C1427"/>
    <w:rsid w:val="0040548B"/>
    <w:rsid w:val="005006BD"/>
    <w:rsid w:val="00592880"/>
    <w:rsid w:val="006B4B46"/>
    <w:rsid w:val="006F3B61"/>
    <w:rsid w:val="0072561A"/>
    <w:rsid w:val="00726089"/>
    <w:rsid w:val="00731176"/>
    <w:rsid w:val="00735F02"/>
    <w:rsid w:val="0074442D"/>
    <w:rsid w:val="00767947"/>
    <w:rsid w:val="00776FC3"/>
    <w:rsid w:val="007B0F0F"/>
    <w:rsid w:val="008005B1"/>
    <w:rsid w:val="00817EB1"/>
    <w:rsid w:val="008251DC"/>
    <w:rsid w:val="00841C2E"/>
    <w:rsid w:val="00884F2A"/>
    <w:rsid w:val="008E437B"/>
    <w:rsid w:val="009139EE"/>
    <w:rsid w:val="00913B6F"/>
    <w:rsid w:val="009A3B02"/>
    <w:rsid w:val="00A34354"/>
    <w:rsid w:val="00A67F04"/>
    <w:rsid w:val="00B21D89"/>
    <w:rsid w:val="00B2350F"/>
    <w:rsid w:val="00B3577D"/>
    <w:rsid w:val="00B36846"/>
    <w:rsid w:val="00C0482D"/>
    <w:rsid w:val="00C36F28"/>
    <w:rsid w:val="00D26A9F"/>
    <w:rsid w:val="00DC2242"/>
    <w:rsid w:val="00DF5F5C"/>
    <w:rsid w:val="00E5092E"/>
    <w:rsid w:val="00E9321E"/>
    <w:rsid w:val="00EC237E"/>
    <w:rsid w:val="00EC6ED4"/>
    <w:rsid w:val="00F24B7A"/>
    <w:rsid w:val="00F93C88"/>
    <w:rsid w:val="00FD11C2"/>
    <w:rsid w:val="00FD7087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2561A"/>
    <w:pPr>
      <w:keepNext/>
      <w:widowControl/>
      <w:autoSpaceDE/>
      <w:autoSpaceDN/>
      <w:adjustRightInd/>
      <w:jc w:val="center"/>
      <w:outlineLvl w:val="7"/>
    </w:pPr>
    <w:rPr>
      <w:rFonts w:eastAsia="Times New Roman"/>
      <w:b/>
      <w:bCs/>
      <w:sz w:val="40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72561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Style4">
    <w:name w:val="Style4"/>
    <w:basedOn w:val="a"/>
    <w:uiPriority w:val="99"/>
    <w:rsid w:val="0072561A"/>
    <w:pPr>
      <w:spacing w:line="220" w:lineRule="exact"/>
      <w:ind w:firstLine="514"/>
      <w:jc w:val="both"/>
    </w:pPr>
    <w:rPr>
      <w:rFonts w:eastAsia="Times New Roman"/>
      <w:sz w:val="24"/>
      <w:szCs w:val="24"/>
    </w:rPr>
  </w:style>
  <w:style w:type="table" w:styleId="a3">
    <w:name w:val="Table Grid"/>
    <w:basedOn w:val="a1"/>
    <w:uiPriority w:val="59"/>
    <w:rsid w:val="00735F02"/>
    <w:pPr>
      <w:spacing w:after="0" w:line="240" w:lineRule="auto"/>
    </w:pPr>
    <w:rPr>
      <w:rFonts w:ascii="Times New Roman" w:eastAsiaTheme="minorHAnsi" w:hAnsi="Times New Roman" w:cs="Times New Roman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F6F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uiPriority w:val="99"/>
    <w:rsid w:val="00FD7087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EC6ED4"/>
    <w:pPr>
      <w:widowControl/>
      <w:autoSpaceDE/>
      <w:autoSpaceDN/>
      <w:adjustRightInd/>
      <w:spacing w:before="100" w:beforeAutospacing="1" w:after="100" w:afterAutospacing="1"/>
      <w:ind w:firstLine="284"/>
    </w:pPr>
    <w:rPr>
      <w:rFonts w:ascii="Tahoma" w:eastAsia="Times New Roman" w:hAnsi="Tahoma" w:cs="Tahoma"/>
      <w:color w:val="4E4F4F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C3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06BD"/>
    <w:pPr>
      <w:ind w:left="720" w:firstLine="284"/>
      <w:contextualSpacing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2561A"/>
    <w:pPr>
      <w:keepNext/>
      <w:widowControl/>
      <w:autoSpaceDE/>
      <w:autoSpaceDN/>
      <w:adjustRightInd/>
      <w:jc w:val="center"/>
      <w:outlineLvl w:val="7"/>
    </w:pPr>
    <w:rPr>
      <w:rFonts w:eastAsia="Times New Roman"/>
      <w:b/>
      <w:bCs/>
      <w:sz w:val="40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72561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Style4">
    <w:name w:val="Style4"/>
    <w:basedOn w:val="a"/>
    <w:uiPriority w:val="99"/>
    <w:rsid w:val="0072561A"/>
    <w:pPr>
      <w:spacing w:line="220" w:lineRule="exact"/>
      <w:ind w:firstLine="514"/>
      <w:jc w:val="both"/>
    </w:pPr>
    <w:rPr>
      <w:rFonts w:eastAsia="Times New Roman"/>
      <w:sz w:val="24"/>
      <w:szCs w:val="24"/>
    </w:rPr>
  </w:style>
  <w:style w:type="table" w:styleId="a3">
    <w:name w:val="Table Grid"/>
    <w:basedOn w:val="a1"/>
    <w:uiPriority w:val="59"/>
    <w:rsid w:val="00735F02"/>
    <w:pPr>
      <w:spacing w:after="0" w:line="240" w:lineRule="auto"/>
    </w:pPr>
    <w:rPr>
      <w:rFonts w:ascii="Times New Roman" w:eastAsiaTheme="minorHAnsi" w:hAnsi="Times New Roman" w:cs="Times New Roman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F6F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uiPriority w:val="99"/>
    <w:rsid w:val="00FD7087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EC6ED4"/>
    <w:pPr>
      <w:widowControl/>
      <w:autoSpaceDE/>
      <w:autoSpaceDN/>
      <w:adjustRightInd/>
      <w:spacing w:before="100" w:beforeAutospacing="1" w:after="100" w:afterAutospacing="1"/>
      <w:ind w:firstLine="284"/>
    </w:pPr>
    <w:rPr>
      <w:rFonts w:ascii="Tahoma" w:eastAsia="Times New Roman" w:hAnsi="Tahoma" w:cs="Tahoma"/>
      <w:color w:val="4E4F4F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C3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06BD"/>
    <w:pPr>
      <w:ind w:left="720" w:firstLine="284"/>
      <w:contextualSpacing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Zarik</cp:lastModifiedBy>
  <cp:revision>3</cp:revision>
  <cp:lastPrinted>2019-07-29T13:00:00Z</cp:lastPrinted>
  <dcterms:created xsi:type="dcterms:W3CDTF">2021-10-29T16:49:00Z</dcterms:created>
  <dcterms:modified xsi:type="dcterms:W3CDTF">2021-10-29T16:51:00Z</dcterms:modified>
</cp:coreProperties>
</file>