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86" w:rsidRPr="00536486" w:rsidRDefault="00536486" w:rsidP="00536486">
      <w:pPr>
        <w:jc w:val="center"/>
        <w:rPr>
          <w:b/>
          <w:bCs/>
          <w:sz w:val="24"/>
          <w:szCs w:val="24"/>
        </w:rPr>
      </w:pPr>
      <w:r w:rsidRPr="00536486">
        <w:rPr>
          <w:b/>
          <w:bCs/>
          <w:sz w:val="24"/>
          <w:szCs w:val="24"/>
        </w:rPr>
        <w:t>ДОПОЛНИТЕЛЬНАЯ ОБЩЕОБРАЗОВАТЕЛЬНАЯ</w:t>
      </w:r>
    </w:p>
    <w:p w:rsidR="00536486" w:rsidRPr="00536486" w:rsidRDefault="00536486" w:rsidP="00536486">
      <w:pPr>
        <w:jc w:val="center"/>
        <w:rPr>
          <w:b/>
          <w:bCs/>
          <w:sz w:val="24"/>
          <w:szCs w:val="24"/>
        </w:rPr>
      </w:pPr>
      <w:r w:rsidRPr="00536486">
        <w:rPr>
          <w:b/>
          <w:bCs/>
          <w:sz w:val="24"/>
          <w:szCs w:val="24"/>
        </w:rPr>
        <w:t xml:space="preserve">ОБЩЕРАЗВИВАЮЩАЯ ПРОГРАММА </w:t>
      </w:r>
    </w:p>
    <w:p w:rsidR="00536486" w:rsidRPr="00536486" w:rsidRDefault="00536486" w:rsidP="00536486">
      <w:pPr>
        <w:pStyle w:val="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 </w:t>
      </w:r>
      <w:r w:rsidRPr="00536486">
        <w:rPr>
          <w:sz w:val="24"/>
          <w:szCs w:val="24"/>
          <w:lang w:eastAsia="en-US"/>
        </w:rPr>
        <w:t>ВОЛЕЙБОЛ</w:t>
      </w:r>
      <w:r>
        <w:rPr>
          <w:sz w:val="24"/>
          <w:szCs w:val="24"/>
          <w:lang w:eastAsia="en-US"/>
        </w:rPr>
        <w:t>У</w:t>
      </w:r>
      <w:r w:rsidRPr="00536486">
        <w:rPr>
          <w:sz w:val="24"/>
          <w:szCs w:val="24"/>
          <w:lang w:eastAsia="en-US"/>
        </w:rPr>
        <w:t xml:space="preserve">  </w:t>
      </w:r>
    </w:p>
    <w:p w:rsidR="00536486" w:rsidRPr="00ED3CDA" w:rsidRDefault="00536486" w:rsidP="00536486">
      <w:pPr>
        <w:jc w:val="center"/>
        <w:rPr>
          <w:b/>
          <w:bCs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7"/>
        <w:gridCol w:w="5423"/>
      </w:tblGrid>
      <w:tr w:rsidR="00536486" w:rsidRPr="00ED3CDA" w:rsidTr="00B610E7">
        <w:trPr>
          <w:jc w:val="center"/>
        </w:trPr>
        <w:tc>
          <w:tcPr>
            <w:tcW w:w="3157" w:type="dxa"/>
          </w:tcPr>
          <w:p w:rsidR="00536486" w:rsidRPr="00ED3CDA" w:rsidRDefault="00536486" w:rsidP="00B610E7">
            <w:pPr>
              <w:jc w:val="right"/>
              <w:rPr>
                <w:sz w:val="24"/>
                <w:szCs w:val="24"/>
                <w:u w:val="single"/>
              </w:rPr>
            </w:pPr>
            <w:r w:rsidRPr="00ED3CDA">
              <w:rPr>
                <w:sz w:val="24"/>
                <w:szCs w:val="24"/>
                <w:u w:val="single"/>
              </w:rPr>
              <w:t>Авторский коллектив программы:</w:t>
            </w:r>
          </w:p>
        </w:tc>
        <w:tc>
          <w:tcPr>
            <w:tcW w:w="5423" w:type="dxa"/>
          </w:tcPr>
          <w:p w:rsidR="00536486" w:rsidRPr="00ED3CDA" w:rsidRDefault="00536486" w:rsidP="00B610E7">
            <w:pPr>
              <w:ind w:right="-20" w:hanging="4"/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ED3CDA">
              <w:rPr>
                <w:sz w:val="24"/>
                <w:szCs w:val="24"/>
                <w:u w:val="single"/>
              </w:rPr>
              <w:t>Похилько</w:t>
            </w:r>
            <w:proofErr w:type="spellEnd"/>
            <w:r w:rsidRPr="00ED3CDA">
              <w:rPr>
                <w:sz w:val="24"/>
                <w:szCs w:val="24"/>
                <w:u w:val="single"/>
              </w:rPr>
              <w:t xml:space="preserve"> А.Л. - тренер-преподаватель первой категории,</w:t>
            </w:r>
          </w:p>
          <w:p w:rsidR="00536486" w:rsidRPr="00ED3CDA" w:rsidRDefault="00536486" w:rsidP="00B610E7">
            <w:pPr>
              <w:ind w:right="-20" w:hanging="4"/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ED3CDA">
              <w:rPr>
                <w:sz w:val="24"/>
                <w:szCs w:val="24"/>
                <w:u w:val="single"/>
              </w:rPr>
              <w:t>Пышкина</w:t>
            </w:r>
            <w:proofErr w:type="spellEnd"/>
            <w:r w:rsidRPr="00ED3CDA">
              <w:rPr>
                <w:sz w:val="24"/>
                <w:szCs w:val="24"/>
                <w:u w:val="single"/>
              </w:rPr>
              <w:t xml:space="preserve"> Н.А. –  тренер-преподаватель первой категории, Отличник </w:t>
            </w:r>
            <w:proofErr w:type="spellStart"/>
            <w:r w:rsidRPr="00ED3CDA">
              <w:rPr>
                <w:sz w:val="24"/>
                <w:szCs w:val="24"/>
                <w:u w:val="single"/>
              </w:rPr>
              <w:t>ФКиС</w:t>
            </w:r>
            <w:proofErr w:type="spellEnd"/>
            <w:r w:rsidRPr="00ED3CDA">
              <w:rPr>
                <w:sz w:val="24"/>
                <w:szCs w:val="24"/>
                <w:u w:val="single"/>
              </w:rPr>
              <w:t>, Почетный работник общего образования,</w:t>
            </w:r>
          </w:p>
          <w:p w:rsidR="00536486" w:rsidRPr="00ED3CDA" w:rsidRDefault="00536486" w:rsidP="00B610E7">
            <w:pPr>
              <w:ind w:right="-20" w:hanging="4"/>
              <w:jc w:val="both"/>
              <w:rPr>
                <w:sz w:val="24"/>
                <w:szCs w:val="24"/>
                <w:u w:val="single"/>
              </w:rPr>
            </w:pPr>
            <w:r w:rsidRPr="00ED3CDA">
              <w:rPr>
                <w:sz w:val="24"/>
                <w:szCs w:val="24"/>
                <w:u w:val="single"/>
              </w:rPr>
              <w:t>Назаренко И.С. - тренер-преподаватель высшей категории,</w:t>
            </w:r>
          </w:p>
          <w:p w:rsidR="00536486" w:rsidRPr="00ED3CDA" w:rsidRDefault="00536486" w:rsidP="00B610E7">
            <w:pPr>
              <w:ind w:right="-20" w:hanging="4"/>
              <w:jc w:val="both"/>
              <w:rPr>
                <w:sz w:val="24"/>
                <w:szCs w:val="24"/>
                <w:u w:val="single"/>
              </w:rPr>
            </w:pPr>
            <w:r w:rsidRPr="00ED3CDA">
              <w:rPr>
                <w:sz w:val="24"/>
                <w:szCs w:val="24"/>
                <w:u w:val="single"/>
              </w:rPr>
              <w:t xml:space="preserve">Колесникова Е.В. - тренер-преподаватель высшей категории, Отличник </w:t>
            </w:r>
            <w:proofErr w:type="spellStart"/>
            <w:r w:rsidRPr="00ED3CDA">
              <w:rPr>
                <w:sz w:val="24"/>
                <w:szCs w:val="24"/>
                <w:u w:val="single"/>
              </w:rPr>
              <w:t>ФКиС</w:t>
            </w:r>
            <w:proofErr w:type="spellEnd"/>
          </w:p>
        </w:tc>
      </w:tr>
    </w:tbl>
    <w:p w:rsidR="004E1EA0" w:rsidRPr="00E24591" w:rsidRDefault="004E1EA0" w:rsidP="004E1EA0">
      <w:pPr>
        <w:jc w:val="center"/>
        <w:rPr>
          <w:b/>
          <w:sz w:val="24"/>
          <w:szCs w:val="24"/>
          <w:highlight w:val="yellow"/>
        </w:rPr>
      </w:pPr>
    </w:p>
    <w:p w:rsidR="004E1EA0" w:rsidRPr="00536486" w:rsidRDefault="00536486" w:rsidP="004E1EA0">
      <w:pPr>
        <w:ind w:firstLine="709"/>
        <w:jc w:val="both"/>
        <w:rPr>
          <w:sz w:val="24"/>
          <w:szCs w:val="24"/>
        </w:rPr>
      </w:pPr>
      <w:r w:rsidRPr="00536486">
        <w:rPr>
          <w:sz w:val="24"/>
          <w:szCs w:val="24"/>
        </w:rPr>
        <w:t>Д</w:t>
      </w:r>
      <w:r w:rsidR="004E1EA0" w:rsidRPr="00536486">
        <w:rPr>
          <w:sz w:val="24"/>
          <w:szCs w:val="24"/>
        </w:rPr>
        <w:t xml:space="preserve">ополнительная общеобразовательная общеразвивающая программа по волейболу  ориентирована на детей и подростков, обучающихся в МБУДО «ДЮСШ» ЕР. Срок реализации  программы </w:t>
      </w:r>
      <w:r w:rsidRPr="00536486">
        <w:rPr>
          <w:sz w:val="24"/>
          <w:szCs w:val="24"/>
        </w:rPr>
        <w:t>до 3-х</w:t>
      </w:r>
      <w:r w:rsidR="004E1EA0" w:rsidRPr="00536486">
        <w:rPr>
          <w:sz w:val="24"/>
          <w:szCs w:val="24"/>
        </w:rPr>
        <w:t xml:space="preserve"> лет. Возрастной состав обучающихся по </w:t>
      </w:r>
      <w:bookmarkStart w:id="0" w:name="_GoBack"/>
      <w:r w:rsidR="004E1EA0" w:rsidRPr="00536486">
        <w:rPr>
          <w:sz w:val="24"/>
          <w:szCs w:val="24"/>
        </w:rPr>
        <w:t>программе</w:t>
      </w:r>
      <w:r w:rsidRPr="00536486">
        <w:rPr>
          <w:sz w:val="24"/>
          <w:szCs w:val="24"/>
        </w:rPr>
        <w:t>:</w:t>
      </w:r>
      <w:r w:rsidR="004E1EA0" w:rsidRPr="00536486">
        <w:rPr>
          <w:sz w:val="24"/>
          <w:szCs w:val="24"/>
        </w:rPr>
        <w:t xml:space="preserve"> </w:t>
      </w:r>
      <w:r w:rsidR="00D65E0B" w:rsidRPr="00D65E0B">
        <w:rPr>
          <w:sz w:val="24"/>
          <w:szCs w:val="24"/>
        </w:rPr>
        <w:t>14-18 +</w:t>
      </w:r>
      <w:r w:rsidR="004E1EA0" w:rsidRPr="00536486">
        <w:rPr>
          <w:sz w:val="24"/>
          <w:szCs w:val="24"/>
        </w:rPr>
        <w:t xml:space="preserve"> </w:t>
      </w:r>
      <w:bookmarkEnd w:id="0"/>
      <w:r w:rsidR="004E1EA0" w:rsidRPr="00536486">
        <w:rPr>
          <w:sz w:val="24"/>
          <w:szCs w:val="24"/>
        </w:rPr>
        <w:t xml:space="preserve">лет. </w:t>
      </w:r>
    </w:p>
    <w:p w:rsidR="004E1EA0" w:rsidRPr="00536486" w:rsidRDefault="004E1EA0" w:rsidP="004E1EA0">
      <w:pPr>
        <w:ind w:firstLine="708"/>
        <w:jc w:val="both"/>
        <w:rPr>
          <w:sz w:val="24"/>
          <w:szCs w:val="24"/>
        </w:rPr>
      </w:pPr>
      <w:r w:rsidRPr="00536486">
        <w:rPr>
          <w:sz w:val="24"/>
          <w:szCs w:val="24"/>
        </w:rPr>
        <w:t xml:space="preserve">Данная программа направлена </w:t>
      </w:r>
      <w:r w:rsidR="00536486" w:rsidRPr="00536486">
        <w:rPr>
          <w:sz w:val="24"/>
          <w:szCs w:val="28"/>
        </w:rPr>
        <w:t>формирование физической культуры личности воспитанников, развитие способностей направленного использования  средств волейбола для сохранения и укрепления здоровья, психофизической подготовки и самоподготовки</w:t>
      </w:r>
      <w:r w:rsidRPr="00536486">
        <w:rPr>
          <w:sz w:val="24"/>
          <w:szCs w:val="28"/>
        </w:rPr>
        <w:t>.</w:t>
      </w:r>
    </w:p>
    <w:p w:rsidR="004E1EA0" w:rsidRPr="00536486" w:rsidRDefault="004E1EA0" w:rsidP="004E1EA0">
      <w:pPr>
        <w:ind w:firstLine="708"/>
        <w:jc w:val="both"/>
        <w:rPr>
          <w:sz w:val="24"/>
          <w:szCs w:val="24"/>
        </w:rPr>
      </w:pPr>
      <w:r w:rsidRPr="00536486">
        <w:rPr>
          <w:sz w:val="24"/>
          <w:szCs w:val="24"/>
        </w:rPr>
        <w:t xml:space="preserve">Программа состоит из трёх частей: учебно-тематического планирования, методического обеспечения и содержания программы. </w:t>
      </w:r>
    </w:p>
    <w:p w:rsidR="004E1EA0" w:rsidRPr="00536486" w:rsidRDefault="004E1EA0" w:rsidP="004E1EA0">
      <w:pPr>
        <w:ind w:firstLine="708"/>
        <w:jc w:val="both"/>
        <w:rPr>
          <w:sz w:val="24"/>
          <w:szCs w:val="24"/>
        </w:rPr>
      </w:pPr>
      <w:r w:rsidRPr="00536486">
        <w:rPr>
          <w:sz w:val="24"/>
          <w:szCs w:val="24"/>
        </w:rPr>
        <w:t>В программе представлена пояснительная записка, в которой определена её актуальность, поставлены цель и задачи.</w:t>
      </w:r>
    </w:p>
    <w:p w:rsidR="004E1EA0" w:rsidRPr="00536486" w:rsidRDefault="004E1EA0" w:rsidP="004E1EA0">
      <w:pPr>
        <w:shd w:val="clear" w:color="auto" w:fill="FFFFFF"/>
        <w:ind w:firstLine="709"/>
        <w:jc w:val="both"/>
        <w:rPr>
          <w:sz w:val="24"/>
          <w:szCs w:val="24"/>
        </w:rPr>
      </w:pPr>
      <w:r w:rsidRPr="00536486">
        <w:rPr>
          <w:sz w:val="24"/>
          <w:szCs w:val="24"/>
        </w:rPr>
        <w:t>Содержание программы состоит из теоретических и практических знаний, инструкторской и судейской практики, а также включает восстановительные  мероприятия, психологическая подготовка, воспитательная работа и педагогический контроль.</w:t>
      </w:r>
    </w:p>
    <w:p w:rsidR="00536486" w:rsidRDefault="00536486" w:rsidP="004E1EA0">
      <w:pPr>
        <w:shd w:val="clear" w:color="auto" w:fill="FFFFFF"/>
        <w:ind w:left="-11" w:firstLine="720"/>
        <w:jc w:val="both"/>
        <w:rPr>
          <w:rFonts w:eastAsia="Times New Roman"/>
          <w:spacing w:val="-8"/>
          <w:sz w:val="24"/>
          <w:szCs w:val="28"/>
        </w:rPr>
      </w:pPr>
      <w:r w:rsidRPr="00E66CCA">
        <w:rPr>
          <w:rFonts w:eastAsia="Times New Roman"/>
          <w:spacing w:val="-7"/>
          <w:sz w:val="24"/>
          <w:szCs w:val="28"/>
        </w:rPr>
        <w:t>Методическая часть программы включает учебный материал по ос</w:t>
      </w:r>
      <w:r w:rsidRPr="00E66CCA">
        <w:rPr>
          <w:rFonts w:eastAsia="Times New Roman"/>
          <w:spacing w:val="-7"/>
          <w:sz w:val="24"/>
          <w:szCs w:val="28"/>
        </w:rPr>
        <w:softHyphen/>
      </w:r>
      <w:r w:rsidRPr="00E66CCA">
        <w:rPr>
          <w:rFonts w:eastAsia="Times New Roman"/>
          <w:spacing w:val="-5"/>
          <w:sz w:val="24"/>
          <w:szCs w:val="28"/>
        </w:rPr>
        <w:t xml:space="preserve">новным видам подготовки, его распределение по годам обучения и в </w:t>
      </w:r>
      <w:r w:rsidRPr="00E66CCA">
        <w:rPr>
          <w:rFonts w:eastAsia="Times New Roman"/>
          <w:spacing w:val="-7"/>
          <w:sz w:val="24"/>
          <w:szCs w:val="28"/>
        </w:rPr>
        <w:t>годичном цикле; рекомендуемые объемы тренировочных и соревнова</w:t>
      </w:r>
      <w:r w:rsidRPr="00E66CCA">
        <w:rPr>
          <w:rFonts w:eastAsia="Times New Roman"/>
          <w:spacing w:val="-7"/>
          <w:sz w:val="24"/>
          <w:szCs w:val="28"/>
        </w:rPr>
        <w:softHyphen/>
      </w:r>
      <w:r w:rsidRPr="00E66CCA">
        <w:rPr>
          <w:rFonts w:eastAsia="Times New Roman"/>
          <w:spacing w:val="-10"/>
          <w:sz w:val="24"/>
          <w:szCs w:val="28"/>
        </w:rPr>
        <w:t>тельных нагрузок и планирование спортивных результатов по годам обу</w:t>
      </w:r>
      <w:r w:rsidRPr="00E66CCA">
        <w:rPr>
          <w:rFonts w:eastAsia="Times New Roman"/>
          <w:spacing w:val="-10"/>
          <w:sz w:val="24"/>
          <w:szCs w:val="28"/>
        </w:rPr>
        <w:softHyphen/>
      </w:r>
      <w:r w:rsidRPr="00E66CCA">
        <w:rPr>
          <w:rFonts w:eastAsia="Times New Roman"/>
          <w:spacing w:val="-8"/>
          <w:sz w:val="24"/>
          <w:szCs w:val="28"/>
        </w:rPr>
        <w:t xml:space="preserve">чения; организацию и проведение врачебно-педагогического контроля; </w:t>
      </w:r>
      <w:r w:rsidRPr="00E66CCA">
        <w:rPr>
          <w:rFonts w:eastAsia="Times New Roman"/>
          <w:spacing w:val="-11"/>
          <w:sz w:val="24"/>
          <w:szCs w:val="28"/>
        </w:rPr>
        <w:t>содержит практические материалы и методические рекомендации по про</w:t>
      </w:r>
      <w:r w:rsidRPr="00E66CCA">
        <w:rPr>
          <w:rFonts w:eastAsia="Times New Roman"/>
          <w:spacing w:val="-11"/>
          <w:sz w:val="24"/>
          <w:szCs w:val="28"/>
        </w:rPr>
        <w:softHyphen/>
      </w:r>
      <w:r w:rsidRPr="00E66CCA">
        <w:rPr>
          <w:rFonts w:eastAsia="Times New Roman"/>
          <w:spacing w:val="-8"/>
          <w:sz w:val="24"/>
          <w:szCs w:val="28"/>
        </w:rPr>
        <w:t>ведению учебно-тренировочных занятий, воспитательной работы</w:t>
      </w:r>
      <w:r>
        <w:rPr>
          <w:rFonts w:eastAsia="Times New Roman"/>
          <w:spacing w:val="-8"/>
          <w:sz w:val="24"/>
          <w:szCs w:val="28"/>
        </w:rPr>
        <w:t>.</w:t>
      </w:r>
    </w:p>
    <w:p w:rsidR="004E1EA0" w:rsidRPr="00536486" w:rsidRDefault="004E1EA0" w:rsidP="004E1EA0">
      <w:pPr>
        <w:shd w:val="clear" w:color="auto" w:fill="FFFFFF"/>
        <w:ind w:left="-11" w:firstLine="720"/>
        <w:jc w:val="both"/>
        <w:rPr>
          <w:sz w:val="24"/>
          <w:szCs w:val="24"/>
        </w:rPr>
      </w:pPr>
      <w:r w:rsidRPr="00536486">
        <w:rPr>
          <w:sz w:val="24"/>
          <w:szCs w:val="24"/>
        </w:rPr>
        <w:t xml:space="preserve">В заключении автором  предложен список литературы, соответствующий содержанию программы. </w:t>
      </w:r>
    </w:p>
    <w:p w:rsidR="004E1EA0" w:rsidRPr="00CB4325" w:rsidRDefault="004E1EA0" w:rsidP="004E1EA0">
      <w:pPr>
        <w:ind w:firstLine="708"/>
        <w:jc w:val="both"/>
        <w:rPr>
          <w:sz w:val="24"/>
          <w:szCs w:val="24"/>
        </w:rPr>
      </w:pPr>
      <w:r w:rsidRPr="00536486">
        <w:rPr>
          <w:sz w:val="24"/>
          <w:szCs w:val="24"/>
        </w:rPr>
        <w:t>Суммируя вышеизложенное, дополнительная общеобразовательная общеразвивающая программа по волейболу  имеет логическую структуру,  содержание изложено чётко и ясно. Данная программа может быть использована в учебно-тренировочном  процессе МБУДО «ДЮСШ» ЕР.</w:t>
      </w:r>
    </w:p>
    <w:p w:rsidR="004E1EA0" w:rsidRPr="00CB4325" w:rsidRDefault="004E1EA0" w:rsidP="004E1EA0">
      <w:pPr>
        <w:ind w:firstLine="708"/>
        <w:jc w:val="both"/>
        <w:rPr>
          <w:sz w:val="24"/>
          <w:szCs w:val="24"/>
        </w:rPr>
      </w:pPr>
    </w:p>
    <w:p w:rsidR="001B4EE7" w:rsidRDefault="001B4EE7"/>
    <w:p w:rsidR="00536486" w:rsidRDefault="00536486"/>
    <w:sectPr w:rsidR="00536486" w:rsidSect="001B4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EA0"/>
    <w:rsid w:val="001B4EE7"/>
    <w:rsid w:val="004E1EA0"/>
    <w:rsid w:val="00536486"/>
    <w:rsid w:val="00676026"/>
    <w:rsid w:val="0079225A"/>
    <w:rsid w:val="00CB4325"/>
    <w:rsid w:val="00D65E0B"/>
    <w:rsid w:val="00E24591"/>
    <w:rsid w:val="00E5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4E1EA0"/>
    <w:pPr>
      <w:keepNext/>
      <w:widowControl/>
      <w:autoSpaceDE/>
      <w:autoSpaceDN/>
      <w:adjustRightInd/>
      <w:jc w:val="center"/>
      <w:outlineLvl w:val="7"/>
    </w:pPr>
    <w:rPr>
      <w:rFonts w:eastAsia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4E1EA0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table" w:styleId="a3">
    <w:name w:val="Table Grid"/>
    <w:basedOn w:val="a1"/>
    <w:uiPriority w:val="59"/>
    <w:rsid w:val="00536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Zarik</dc:creator>
  <cp:lastModifiedBy>User</cp:lastModifiedBy>
  <cp:revision>6</cp:revision>
  <dcterms:created xsi:type="dcterms:W3CDTF">2017-03-25T18:19:00Z</dcterms:created>
  <dcterms:modified xsi:type="dcterms:W3CDTF">2021-11-09T07:25:00Z</dcterms:modified>
</cp:coreProperties>
</file>